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7D" w:rsidRPr="001625C9" w:rsidRDefault="001625C9" w:rsidP="00883A7D">
      <w:pPr>
        <w:jc w:val="center"/>
        <w:rPr>
          <w:rFonts w:ascii="方正小标宋简体" w:eastAsia="方正小标宋简体" w:hAnsi="仿宋" w:hint="eastAsia"/>
          <w:bCs/>
          <w:sz w:val="44"/>
          <w:szCs w:val="44"/>
        </w:rPr>
      </w:pPr>
      <w:r w:rsidRPr="001625C9">
        <w:rPr>
          <w:rFonts w:ascii="方正小标宋简体" w:eastAsia="方正小标宋简体" w:hAnsi="仿宋" w:hint="eastAsia"/>
          <w:sz w:val="44"/>
          <w:szCs w:val="44"/>
        </w:rPr>
        <w:t>舒跃龙</w:t>
      </w:r>
    </w:p>
    <w:p w:rsidR="00883A7D" w:rsidRPr="00F522D8" w:rsidRDefault="00CB39A2" w:rsidP="00883A7D">
      <w:pPr>
        <w:rPr>
          <w:rFonts w:ascii="黑体" w:eastAsia="黑体" w:hAnsi="仿宋"/>
          <w:bCs/>
          <w:sz w:val="32"/>
          <w:szCs w:val="32"/>
        </w:rPr>
      </w:pPr>
      <w:r>
        <w:rPr>
          <w:rFonts w:ascii="黑体" w:eastAsia="黑体" w:hAnsi="仿宋" w:hint="eastAsia"/>
          <w:bCs/>
          <w:noProof/>
          <w:sz w:val="32"/>
          <w:szCs w:val="32"/>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232410</wp:posOffset>
            </wp:positionV>
            <wp:extent cx="1076325" cy="1381125"/>
            <wp:effectExtent l="19050" t="0" r="9525" b="0"/>
            <wp:wrapTight wrapText="bothSides">
              <wp:wrapPolygon edited="0">
                <wp:start x="-382" y="0"/>
                <wp:lineTo x="-382" y="21451"/>
                <wp:lineTo x="21791" y="21451"/>
                <wp:lineTo x="21791" y="0"/>
                <wp:lineTo x="-382"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76325" cy="1381125"/>
                    </a:xfrm>
                    <a:prstGeom prst="rect">
                      <a:avLst/>
                    </a:prstGeom>
                    <a:noFill/>
                    <a:ln w="9525">
                      <a:noFill/>
                      <a:miter lim="800000"/>
                      <a:headEnd/>
                      <a:tailEnd/>
                    </a:ln>
                  </pic:spPr>
                </pic:pic>
              </a:graphicData>
            </a:graphic>
          </wp:anchor>
        </w:drawing>
      </w:r>
      <w:r w:rsidR="00883A7D" w:rsidRPr="00F522D8">
        <w:rPr>
          <w:rFonts w:ascii="黑体" w:eastAsia="黑体" w:hAnsi="仿宋" w:hint="eastAsia"/>
          <w:bCs/>
          <w:sz w:val="32"/>
          <w:szCs w:val="32"/>
        </w:rPr>
        <w:t>一、个人简介</w:t>
      </w:r>
    </w:p>
    <w:p w:rsidR="00883A7D" w:rsidRPr="0048608F" w:rsidRDefault="004B601C" w:rsidP="0048608F">
      <w:pPr>
        <w:spacing w:after="100" w:afterAutospacing="1"/>
        <w:ind w:firstLineChars="200" w:firstLine="640"/>
        <w:rPr>
          <w:rFonts w:ascii="仿宋" w:eastAsia="仿宋" w:hAnsi="仿宋"/>
          <w:sz w:val="32"/>
          <w:szCs w:val="32"/>
        </w:rPr>
      </w:pPr>
      <w:r w:rsidRPr="004B601C">
        <w:rPr>
          <w:rFonts w:ascii="仿宋" w:eastAsia="仿宋" w:hAnsi="仿宋"/>
          <w:sz w:val="32"/>
          <w:szCs w:val="32"/>
        </w:rPr>
        <w:t>舒跃龙</w:t>
      </w:r>
      <w:r w:rsidRPr="004B601C">
        <w:rPr>
          <w:rFonts w:ascii="仿宋" w:eastAsia="仿宋" w:hAnsi="仿宋" w:hint="eastAsia"/>
          <w:sz w:val="32"/>
          <w:szCs w:val="32"/>
        </w:rPr>
        <w:t>，</w:t>
      </w:r>
      <w:r w:rsidRPr="004B601C">
        <w:rPr>
          <w:rFonts w:ascii="仿宋" w:eastAsia="仿宋" w:hAnsi="仿宋"/>
          <w:sz w:val="32"/>
          <w:szCs w:val="32"/>
        </w:rPr>
        <w:t>男，研究员，</w:t>
      </w:r>
      <w:r w:rsidRPr="004B601C">
        <w:rPr>
          <w:rFonts w:ascii="仿宋" w:eastAsia="仿宋" w:hAnsi="仿宋" w:hint="eastAsia"/>
          <w:sz w:val="32"/>
          <w:szCs w:val="32"/>
        </w:rPr>
        <w:t>博士生导师，</w:t>
      </w:r>
      <w:r w:rsidRPr="004B601C">
        <w:rPr>
          <w:rFonts w:ascii="仿宋" w:eastAsia="仿宋" w:hAnsi="仿宋"/>
          <w:sz w:val="32"/>
          <w:szCs w:val="32"/>
        </w:rPr>
        <w:t>1970年3月出生。</w:t>
      </w:r>
      <w:r w:rsidRPr="004B601C">
        <w:rPr>
          <w:rFonts w:ascii="仿宋" w:eastAsia="仿宋" w:hAnsi="仿宋" w:hint="eastAsia"/>
          <w:sz w:val="32"/>
          <w:szCs w:val="32"/>
        </w:rPr>
        <w:t>2002年2月作为我所人才引进回国。2002年9月晋升为副研究员，2006年8月晋升为研究员。</w:t>
      </w:r>
      <w:r w:rsidRPr="004B601C">
        <w:rPr>
          <w:rFonts w:ascii="仿宋" w:eastAsia="仿宋" w:hAnsi="仿宋"/>
          <w:sz w:val="32"/>
          <w:szCs w:val="32"/>
        </w:rPr>
        <w:t>现为中国疾病预防控制中心病毒病预防控制所副所长，世界卫生组织全球流感参比和研究合作中心主任，中国国家流感中心主任。兼任中华医学会医学病毒学分会副主任委员、卫生部疾病预防控制专家委员会传染病防治分委会副主任委员、卫生部突发事件卫生应急专家咨询委员会委员、中国微生物学会病毒学专业委员会委员；《中华预防医学杂志》编委。</w:t>
      </w:r>
      <w:bookmarkStart w:id="0" w:name="OLE_LINK5"/>
      <w:bookmarkStart w:id="1" w:name="OLE_LINK6"/>
      <w:r w:rsidRPr="004B601C">
        <w:rPr>
          <w:rFonts w:ascii="仿宋" w:eastAsia="仿宋" w:hAnsi="仿宋"/>
          <w:sz w:val="32"/>
          <w:szCs w:val="32"/>
        </w:rPr>
        <w:t>主要</w:t>
      </w:r>
      <w:bookmarkEnd w:id="0"/>
      <w:bookmarkEnd w:id="1"/>
      <w:r w:rsidRPr="004B601C">
        <w:rPr>
          <w:rFonts w:ascii="仿宋" w:eastAsia="仿宋" w:hAnsi="仿宋"/>
          <w:sz w:val="32"/>
          <w:szCs w:val="32"/>
        </w:rPr>
        <w:t>负责建立全国流感监测网络，开展流感病原学和流行病学监测和研究工作。</w:t>
      </w:r>
      <w:r w:rsidRPr="004B601C">
        <w:rPr>
          <w:rFonts w:ascii="仿宋" w:eastAsia="仿宋" w:hAnsi="仿宋" w:hint="eastAsia"/>
          <w:sz w:val="32"/>
          <w:szCs w:val="32"/>
        </w:rPr>
        <w:t>主要开展流感病原学和病毒跨种传播机制及流行变异规律的研究</w:t>
      </w:r>
      <w:r w:rsidRPr="004B601C">
        <w:rPr>
          <w:rFonts w:ascii="仿宋" w:eastAsia="仿宋" w:hAnsi="仿宋"/>
          <w:sz w:val="32"/>
          <w:szCs w:val="32"/>
        </w:rPr>
        <w:t>。自2003年以来，在Science、Nature、NEJM、Lancet、JID、JV、EID等主流国际学术期刊共发表SCI论文130余篇。曾主持国际国内科研课题二十余项。相关研究成果获国家科技进步奖一等奖（第10名）、国家科技进步奖二等奖（第3名）、卫生部科技进步一等奖（第3名）、中华医学科学技术一等奖（第1名）</w:t>
      </w:r>
      <w:r w:rsidRPr="004B601C">
        <w:rPr>
          <w:rFonts w:ascii="仿宋" w:eastAsia="仿宋" w:hAnsi="仿宋" w:hint="eastAsia"/>
          <w:sz w:val="32"/>
          <w:szCs w:val="32"/>
        </w:rPr>
        <w:t>、</w:t>
      </w:r>
      <w:r w:rsidRPr="004B601C">
        <w:rPr>
          <w:rFonts w:ascii="仿宋" w:eastAsia="仿宋" w:hAnsi="仿宋"/>
          <w:sz w:val="32"/>
          <w:szCs w:val="32"/>
        </w:rPr>
        <w:t>中华预防医学会科学技术一等奖（第1名）、北京市科学技术一等奖（第2名）</w:t>
      </w:r>
      <w:r w:rsidRPr="004B601C">
        <w:rPr>
          <w:rFonts w:ascii="仿宋" w:eastAsia="仿宋" w:hAnsi="仿宋" w:hint="eastAsia"/>
          <w:sz w:val="32"/>
          <w:szCs w:val="32"/>
        </w:rPr>
        <w:t>和</w:t>
      </w:r>
      <w:r w:rsidRPr="004B601C">
        <w:rPr>
          <w:rFonts w:ascii="仿宋" w:eastAsia="仿宋" w:hAnsi="仿宋"/>
          <w:sz w:val="32"/>
          <w:szCs w:val="32"/>
        </w:rPr>
        <w:t>中华预防医学会科学技术二等奖（第1名）各一项。2009年</w:t>
      </w:r>
      <w:r w:rsidRPr="004B601C">
        <w:rPr>
          <w:rFonts w:ascii="仿宋" w:eastAsia="仿宋" w:hAnsi="仿宋" w:hint="eastAsia"/>
          <w:sz w:val="32"/>
          <w:szCs w:val="32"/>
        </w:rPr>
        <w:t>入选</w:t>
      </w:r>
      <w:r w:rsidRPr="004B601C">
        <w:rPr>
          <w:rFonts w:ascii="仿宋" w:eastAsia="仿宋" w:hAnsi="仿宋"/>
          <w:sz w:val="32"/>
          <w:szCs w:val="32"/>
        </w:rPr>
        <w:t>“新世纪百千万人才工程</w:t>
      </w:r>
      <w:r w:rsidRPr="004B601C">
        <w:rPr>
          <w:rFonts w:ascii="仿宋" w:eastAsia="仿宋" w:hAnsi="仿宋"/>
          <w:sz w:val="32"/>
          <w:szCs w:val="32"/>
        </w:rPr>
        <w:lastRenderedPageBreak/>
        <w:t>国家级人选”，2010年获第十一届中国青年科技奖，2013年获得国务院政府特殊津贴， 2013年入选国家“万人计划”首批科技创新领军人才人选，2013年获得中华预防医学会“公共卫生与预防医学发展贡献奖”，2014年获</w:t>
      </w:r>
      <w:r w:rsidRPr="004B601C">
        <w:rPr>
          <w:rFonts w:ascii="仿宋" w:eastAsia="仿宋" w:hAnsi="仿宋" w:hint="eastAsia"/>
          <w:sz w:val="32"/>
          <w:szCs w:val="32"/>
        </w:rPr>
        <w:t>得树兰医学青年奖</w:t>
      </w:r>
      <w:r w:rsidRPr="004B601C">
        <w:rPr>
          <w:rFonts w:ascii="仿宋" w:eastAsia="仿宋" w:hAnsi="仿宋"/>
          <w:sz w:val="32"/>
          <w:szCs w:val="32"/>
        </w:rPr>
        <w:t>，2014年入选中央电视台和国家自然科学基金委员会等8个部门推荐评选的《科技盛典—中央电视台2014年度科技创新人物》，2015年获国家杰出青年科学基金资助。</w:t>
      </w:r>
    </w:p>
    <w:p w:rsidR="00883A7D" w:rsidRPr="00F522D8" w:rsidRDefault="00883A7D" w:rsidP="0048608F">
      <w:pPr>
        <w:spacing w:after="100" w:afterAutospacing="1"/>
        <w:rPr>
          <w:rFonts w:ascii="黑体" w:eastAsia="黑体" w:hAnsi="仿宋"/>
          <w:noProof/>
          <w:sz w:val="32"/>
          <w:szCs w:val="32"/>
        </w:rPr>
      </w:pPr>
      <w:r w:rsidRPr="00F522D8">
        <w:rPr>
          <w:rFonts w:ascii="黑体" w:eastAsia="黑体" w:hAnsi="仿宋" w:hint="eastAsia"/>
          <w:noProof/>
          <w:sz w:val="32"/>
          <w:szCs w:val="32"/>
        </w:rPr>
        <w:t>二、主要研究方向</w:t>
      </w:r>
    </w:p>
    <w:p w:rsidR="00883A7D" w:rsidRPr="0048608F" w:rsidRDefault="004B601C" w:rsidP="0048608F">
      <w:pPr>
        <w:spacing w:after="100" w:afterAutospacing="1" w:line="360" w:lineRule="auto"/>
        <w:ind w:firstLineChars="200" w:firstLine="640"/>
        <w:rPr>
          <w:rFonts w:ascii="仿宋" w:eastAsia="仿宋" w:hAnsi="仿宋"/>
          <w:sz w:val="32"/>
          <w:szCs w:val="32"/>
        </w:rPr>
      </w:pPr>
      <w:r w:rsidRPr="004B601C">
        <w:rPr>
          <w:rFonts w:ascii="仿宋" w:eastAsia="仿宋" w:hAnsi="仿宋" w:hint="eastAsia"/>
          <w:sz w:val="32"/>
          <w:szCs w:val="32"/>
        </w:rPr>
        <w:t>主要负责建立全国流感监测网络，通过建立系统的监测检测技术平台，不断提高全国流感防控以及流感大流行应对能力。同时系统开展流感病原学和病毒跨种传播机制及流行变异规律的研究，包括动物流感跨种传播及致病机制研究、流感病毒的分子进化研究、流感新型疫苗及诊断方法研究和新发传染病病原学研究等。</w:t>
      </w:r>
    </w:p>
    <w:p w:rsidR="00883A7D" w:rsidRPr="00F522D8" w:rsidRDefault="00883A7D" w:rsidP="0048608F">
      <w:pPr>
        <w:spacing w:after="100" w:afterAutospacing="1"/>
        <w:rPr>
          <w:rFonts w:ascii="黑体" w:eastAsia="黑体" w:hAnsi="仿宋"/>
          <w:noProof/>
          <w:sz w:val="32"/>
          <w:szCs w:val="32"/>
        </w:rPr>
      </w:pPr>
      <w:r w:rsidRPr="00F522D8">
        <w:rPr>
          <w:rFonts w:ascii="黑体" w:eastAsia="黑体" w:hAnsi="仿宋" w:hint="eastAsia"/>
          <w:noProof/>
          <w:sz w:val="32"/>
          <w:szCs w:val="32"/>
        </w:rPr>
        <w:t>三、代表性科研项目</w:t>
      </w:r>
    </w:p>
    <w:tbl>
      <w:tblPr>
        <w:tblW w:w="9502" w:type="dxa"/>
        <w:tblInd w:w="-364" w:type="dxa"/>
        <w:tblBorders>
          <w:top w:val="double" w:sz="4" w:space="0" w:color="auto"/>
          <w:bottom w:val="double" w:sz="4" w:space="0" w:color="auto"/>
          <w:insideH w:val="single" w:sz="8" w:space="0" w:color="000000"/>
          <w:insideV w:val="single" w:sz="8" w:space="0" w:color="000000"/>
        </w:tblBorders>
        <w:tblLayout w:type="fixed"/>
        <w:tblCellMar>
          <w:left w:w="0" w:type="dxa"/>
          <w:right w:w="0" w:type="dxa"/>
        </w:tblCellMar>
        <w:tblLook w:val="04A0"/>
      </w:tblPr>
      <w:tblGrid>
        <w:gridCol w:w="1564"/>
        <w:gridCol w:w="1560"/>
        <w:gridCol w:w="2268"/>
        <w:gridCol w:w="1134"/>
        <w:gridCol w:w="1842"/>
        <w:gridCol w:w="1134"/>
      </w:tblGrid>
      <w:tr w:rsidR="004B601C" w:rsidRPr="008944A8" w:rsidTr="00A22D7B">
        <w:trPr>
          <w:trHeight w:val="821"/>
          <w:tblHeader/>
        </w:trPr>
        <w:tc>
          <w:tcPr>
            <w:tcW w:w="156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项目来源</w:t>
            </w:r>
          </w:p>
        </w:tc>
        <w:tc>
          <w:tcPr>
            <w:tcW w:w="1560"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项目编号</w:t>
            </w:r>
          </w:p>
        </w:tc>
        <w:tc>
          <w:tcPr>
            <w:tcW w:w="2268"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课题名称</w:t>
            </w:r>
          </w:p>
        </w:tc>
        <w:tc>
          <w:tcPr>
            <w:tcW w:w="113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课题负责人</w:t>
            </w:r>
          </w:p>
        </w:tc>
        <w:tc>
          <w:tcPr>
            <w:tcW w:w="1842"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起止时间</w:t>
            </w:r>
          </w:p>
        </w:tc>
        <w:tc>
          <w:tcPr>
            <w:tcW w:w="113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总经费</w:t>
            </w:r>
          </w:p>
          <w:p w:rsidR="004B601C" w:rsidRPr="008944A8" w:rsidRDefault="004B601C" w:rsidP="004B601C">
            <w:pPr>
              <w:adjustRightInd w:val="0"/>
              <w:snapToGrid w:val="0"/>
              <w:jc w:val="center"/>
              <w:rPr>
                <w:rFonts w:ascii="仿宋" w:eastAsia="仿宋" w:hAnsi="仿宋"/>
                <w:b/>
                <w:sz w:val="24"/>
                <w:szCs w:val="24"/>
              </w:rPr>
            </w:pPr>
            <w:r w:rsidRPr="008944A8">
              <w:rPr>
                <w:rFonts w:ascii="仿宋" w:eastAsia="仿宋" w:hAnsi="仿宋" w:hint="eastAsia"/>
                <w:b/>
                <w:sz w:val="24"/>
                <w:szCs w:val="24"/>
              </w:rPr>
              <w:t>（万元）</w:t>
            </w:r>
          </w:p>
        </w:tc>
      </w:tr>
      <w:tr w:rsidR="004B601C" w:rsidRPr="008944A8" w:rsidTr="00A22D7B">
        <w:trPr>
          <w:trHeight w:val="714"/>
        </w:trPr>
        <w:tc>
          <w:tcPr>
            <w:tcW w:w="156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传染病重大专项</w:t>
            </w:r>
          </w:p>
        </w:tc>
        <w:tc>
          <w:tcPr>
            <w:tcW w:w="1560"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2008ZX10004-013</w:t>
            </w:r>
          </w:p>
        </w:tc>
        <w:tc>
          <w:tcPr>
            <w:tcW w:w="2268"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color w:val="000000"/>
                <w:sz w:val="24"/>
                <w:szCs w:val="24"/>
              </w:rPr>
              <w:t>传染病预测预警全息模型的建立与应用</w:t>
            </w:r>
          </w:p>
        </w:tc>
        <w:tc>
          <w:tcPr>
            <w:tcW w:w="113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舒跃龙</w:t>
            </w:r>
          </w:p>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（承担）</w:t>
            </w:r>
          </w:p>
        </w:tc>
        <w:tc>
          <w:tcPr>
            <w:tcW w:w="1842"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spacing w:line="320" w:lineRule="exact"/>
              <w:jc w:val="center"/>
              <w:rPr>
                <w:rFonts w:ascii="仿宋" w:eastAsia="仿宋" w:hAnsi="仿宋"/>
                <w:bCs/>
                <w:sz w:val="24"/>
                <w:szCs w:val="24"/>
              </w:rPr>
            </w:pPr>
            <w:r w:rsidRPr="008944A8">
              <w:rPr>
                <w:rFonts w:ascii="仿宋" w:eastAsia="仿宋" w:hAnsi="仿宋" w:hint="eastAsia"/>
                <w:bCs/>
                <w:sz w:val="24"/>
                <w:szCs w:val="24"/>
              </w:rPr>
              <w:t>2008.10-2010.12</w:t>
            </w:r>
          </w:p>
        </w:tc>
        <w:tc>
          <w:tcPr>
            <w:tcW w:w="113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spacing w:line="320" w:lineRule="exact"/>
              <w:jc w:val="center"/>
              <w:rPr>
                <w:rFonts w:ascii="仿宋" w:eastAsia="仿宋" w:hAnsi="仿宋"/>
                <w:position w:val="6"/>
                <w:sz w:val="24"/>
                <w:szCs w:val="24"/>
              </w:rPr>
            </w:pPr>
            <w:r w:rsidRPr="008944A8">
              <w:rPr>
                <w:rFonts w:ascii="仿宋" w:eastAsia="仿宋" w:hAnsi="仿宋" w:hint="eastAsia"/>
                <w:position w:val="6"/>
                <w:sz w:val="24"/>
                <w:szCs w:val="24"/>
              </w:rPr>
              <w:t>1354</w:t>
            </w:r>
          </w:p>
        </w:tc>
      </w:tr>
      <w:tr w:rsidR="004B601C" w:rsidRPr="008944A8" w:rsidTr="00A22D7B">
        <w:trPr>
          <w:trHeight w:val="801"/>
        </w:trPr>
        <w:tc>
          <w:tcPr>
            <w:tcW w:w="156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sz w:val="24"/>
                <w:szCs w:val="24"/>
              </w:rPr>
              <w:t>973项目</w:t>
            </w:r>
          </w:p>
        </w:tc>
        <w:tc>
          <w:tcPr>
            <w:tcW w:w="1560"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sz w:val="24"/>
                <w:szCs w:val="24"/>
              </w:rPr>
              <w:t>2011CB504704</w:t>
            </w:r>
          </w:p>
        </w:tc>
        <w:tc>
          <w:tcPr>
            <w:tcW w:w="2268"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重要病毒在不同宿主中的复制机制</w:t>
            </w:r>
          </w:p>
        </w:tc>
        <w:tc>
          <w:tcPr>
            <w:tcW w:w="113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舒跃龙</w:t>
            </w:r>
          </w:p>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（承担）</w:t>
            </w:r>
          </w:p>
        </w:tc>
        <w:tc>
          <w:tcPr>
            <w:tcW w:w="1842"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sz w:val="24"/>
                <w:szCs w:val="24"/>
              </w:rPr>
              <w:t>2011</w:t>
            </w:r>
            <w:r w:rsidRPr="008944A8">
              <w:rPr>
                <w:rFonts w:ascii="仿宋" w:eastAsia="仿宋" w:hAnsi="仿宋" w:hint="eastAsia"/>
                <w:sz w:val="24"/>
                <w:szCs w:val="24"/>
              </w:rPr>
              <w:t>.1</w:t>
            </w:r>
            <w:r w:rsidRPr="008944A8">
              <w:rPr>
                <w:rFonts w:ascii="仿宋" w:eastAsia="仿宋" w:hAnsi="仿宋"/>
                <w:sz w:val="24"/>
                <w:szCs w:val="24"/>
              </w:rPr>
              <w:t>-2015</w:t>
            </w:r>
            <w:r w:rsidRPr="008944A8">
              <w:rPr>
                <w:rFonts w:ascii="仿宋" w:eastAsia="仿宋" w:hAnsi="仿宋" w:hint="eastAsia"/>
                <w:sz w:val="24"/>
                <w:szCs w:val="24"/>
              </w:rPr>
              <w:t>.8</w:t>
            </w:r>
          </w:p>
        </w:tc>
        <w:tc>
          <w:tcPr>
            <w:tcW w:w="1134" w:type="dxa"/>
            <w:shd w:val="clear" w:color="auto" w:fill="auto"/>
            <w:tcMar>
              <w:top w:w="14" w:type="dxa"/>
              <w:left w:w="108" w:type="dxa"/>
              <w:bottom w:w="0" w:type="dxa"/>
              <w:right w:w="108"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267</w:t>
            </w:r>
          </w:p>
        </w:tc>
      </w:tr>
      <w:tr w:rsidR="004B601C" w:rsidRPr="008944A8" w:rsidTr="00A22D7B">
        <w:trPr>
          <w:trHeight w:val="821"/>
        </w:trPr>
        <w:tc>
          <w:tcPr>
            <w:tcW w:w="156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spacing w:line="300" w:lineRule="auto"/>
              <w:jc w:val="center"/>
              <w:rPr>
                <w:rFonts w:ascii="仿宋" w:eastAsia="仿宋" w:hAnsi="仿宋" w:cs="Arial"/>
                <w:sz w:val="24"/>
                <w:szCs w:val="24"/>
              </w:rPr>
            </w:pPr>
            <w:r w:rsidRPr="008944A8">
              <w:rPr>
                <w:rFonts w:ascii="仿宋" w:eastAsia="仿宋" w:hAnsi="仿宋" w:cs="Arial"/>
                <w:sz w:val="24"/>
                <w:szCs w:val="24"/>
              </w:rPr>
              <w:lastRenderedPageBreak/>
              <w:t>人感染H7N9禽流感</w:t>
            </w:r>
            <w:r w:rsidRPr="008944A8">
              <w:rPr>
                <w:rFonts w:ascii="仿宋" w:eastAsia="仿宋" w:hAnsi="仿宋" w:cs="Arial" w:hint="eastAsia"/>
                <w:sz w:val="24"/>
                <w:szCs w:val="24"/>
              </w:rPr>
              <w:t>科技</w:t>
            </w:r>
            <w:r w:rsidRPr="008944A8">
              <w:rPr>
                <w:rFonts w:ascii="仿宋" w:eastAsia="仿宋" w:hAnsi="仿宋" w:cs="Arial"/>
                <w:sz w:val="24"/>
                <w:szCs w:val="24"/>
              </w:rPr>
              <w:t>应急防控研究</w:t>
            </w:r>
            <w:r w:rsidRPr="008944A8">
              <w:rPr>
                <w:rFonts w:ascii="仿宋" w:eastAsia="仿宋" w:hAnsi="仿宋" w:cs="Arial" w:hint="eastAsia"/>
                <w:sz w:val="24"/>
                <w:szCs w:val="24"/>
              </w:rPr>
              <w:t>专项</w:t>
            </w:r>
          </w:p>
        </w:tc>
        <w:tc>
          <w:tcPr>
            <w:tcW w:w="1560"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Cs/>
                <w:sz w:val="24"/>
                <w:szCs w:val="24"/>
              </w:rPr>
            </w:pPr>
            <w:r w:rsidRPr="008944A8">
              <w:rPr>
                <w:rFonts w:ascii="仿宋" w:eastAsia="仿宋" w:hAnsi="仿宋" w:hint="eastAsia"/>
                <w:sz w:val="24"/>
                <w:szCs w:val="24"/>
              </w:rPr>
              <w:t>KJYJ-2013-01-01</w:t>
            </w:r>
          </w:p>
        </w:tc>
        <w:tc>
          <w:tcPr>
            <w:tcW w:w="2268"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bCs/>
                <w:sz w:val="24"/>
                <w:szCs w:val="24"/>
              </w:rPr>
            </w:pPr>
            <w:r w:rsidRPr="008944A8">
              <w:rPr>
                <w:rFonts w:ascii="仿宋" w:eastAsia="仿宋" w:hAnsi="仿宋" w:hint="eastAsia"/>
                <w:sz w:val="24"/>
                <w:szCs w:val="24"/>
              </w:rPr>
              <w:t>人感染H7N9禽流感病毒病原学与溯源研究</w:t>
            </w:r>
          </w:p>
        </w:tc>
        <w:tc>
          <w:tcPr>
            <w:tcW w:w="113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舒跃龙</w:t>
            </w:r>
          </w:p>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（承担）</w:t>
            </w:r>
          </w:p>
        </w:tc>
        <w:tc>
          <w:tcPr>
            <w:tcW w:w="1842"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2013.4-2014.4.30</w:t>
            </w:r>
          </w:p>
        </w:tc>
        <w:tc>
          <w:tcPr>
            <w:tcW w:w="113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spacing w:line="240" w:lineRule="atLeast"/>
              <w:ind w:rightChars="101" w:right="212"/>
              <w:jc w:val="center"/>
              <w:rPr>
                <w:rFonts w:ascii="仿宋" w:eastAsia="仿宋" w:hAnsi="仿宋"/>
                <w:sz w:val="24"/>
                <w:szCs w:val="24"/>
              </w:rPr>
            </w:pPr>
            <w:r w:rsidRPr="008944A8">
              <w:rPr>
                <w:rFonts w:ascii="仿宋" w:eastAsia="仿宋" w:hAnsi="仿宋" w:hint="eastAsia"/>
                <w:sz w:val="24"/>
                <w:szCs w:val="24"/>
              </w:rPr>
              <w:t>200</w:t>
            </w:r>
          </w:p>
        </w:tc>
      </w:tr>
      <w:tr w:rsidR="004B601C" w:rsidRPr="008944A8" w:rsidTr="008944A8">
        <w:trPr>
          <w:trHeight w:val="1049"/>
        </w:trPr>
        <w:tc>
          <w:tcPr>
            <w:tcW w:w="156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spacing w:line="300" w:lineRule="auto"/>
              <w:jc w:val="center"/>
              <w:rPr>
                <w:rFonts w:ascii="仿宋" w:eastAsia="仿宋" w:hAnsi="仿宋" w:cs="Arial"/>
                <w:sz w:val="24"/>
                <w:szCs w:val="24"/>
              </w:rPr>
            </w:pPr>
            <w:r w:rsidRPr="008944A8">
              <w:rPr>
                <w:rFonts w:ascii="仿宋" w:eastAsia="仿宋" w:hAnsi="仿宋" w:hint="eastAsia"/>
                <w:sz w:val="24"/>
                <w:szCs w:val="24"/>
              </w:rPr>
              <w:t>传染病重大专项</w:t>
            </w:r>
          </w:p>
        </w:tc>
        <w:tc>
          <w:tcPr>
            <w:tcW w:w="1560"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sz w:val="24"/>
                <w:szCs w:val="24"/>
              </w:rPr>
              <w:t>2014ZX10004002</w:t>
            </w:r>
          </w:p>
        </w:tc>
        <w:tc>
          <w:tcPr>
            <w:tcW w:w="2268"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人感染新型流感防控技术研究</w:t>
            </w:r>
          </w:p>
        </w:tc>
        <w:tc>
          <w:tcPr>
            <w:tcW w:w="1134"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舒跃龙</w:t>
            </w:r>
          </w:p>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（承担）</w:t>
            </w:r>
          </w:p>
        </w:tc>
        <w:tc>
          <w:tcPr>
            <w:tcW w:w="1842" w:type="dxa"/>
            <w:shd w:val="clear" w:color="auto" w:fill="auto"/>
            <w:tcMar>
              <w:top w:w="14" w:type="dxa"/>
              <w:left w:w="66" w:type="dxa"/>
              <w:bottom w:w="0" w:type="dxa"/>
              <w:right w:w="66" w:type="dxa"/>
            </w:tcMar>
            <w:vAlign w:val="center"/>
            <w:hideMark/>
          </w:tcPr>
          <w:p w:rsidR="004B601C" w:rsidRPr="008944A8" w:rsidRDefault="004B601C" w:rsidP="004B601C">
            <w:pPr>
              <w:adjustRightInd w:val="0"/>
              <w:snapToGrid w:val="0"/>
              <w:jc w:val="center"/>
              <w:rPr>
                <w:rFonts w:ascii="仿宋" w:eastAsia="仿宋" w:hAnsi="仿宋"/>
                <w:sz w:val="24"/>
                <w:szCs w:val="24"/>
              </w:rPr>
            </w:pPr>
            <w:r w:rsidRPr="008944A8">
              <w:rPr>
                <w:rFonts w:ascii="仿宋" w:eastAsia="仿宋" w:hAnsi="仿宋" w:hint="eastAsia"/>
                <w:sz w:val="24"/>
                <w:szCs w:val="24"/>
              </w:rPr>
              <w:t>2014.1-2016.12</w:t>
            </w:r>
          </w:p>
        </w:tc>
        <w:tc>
          <w:tcPr>
            <w:tcW w:w="1134" w:type="dxa"/>
            <w:shd w:val="clear" w:color="auto" w:fill="auto"/>
            <w:tcMar>
              <w:top w:w="14" w:type="dxa"/>
              <w:left w:w="66" w:type="dxa"/>
              <w:bottom w:w="0" w:type="dxa"/>
              <w:right w:w="66" w:type="dxa"/>
            </w:tcMar>
            <w:vAlign w:val="center"/>
            <w:hideMark/>
          </w:tcPr>
          <w:p w:rsidR="004B601C" w:rsidRPr="008944A8" w:rsidRDefault="004B601C" w:rsidP="00A22D7B">
            <w:pPr>
              <w:adjustRightInd w:val="0"/>
              <w:snapToGrid w:val="0"/>
              <w:spacing w:line="240" w:lineRule="atLeast"/>
              <w:ind w:rightChars="101" w:right="212"/>
              <w:jc w:val="center"/>
              <w:rPr>
                <w:rFonts w:ascii="仿宋" w:eastAsia="仿宋" w:hAnsi="仿宋"/>
                <w:sz w:val="24"/>
                <w:szCs w:val="24"/>
              </w:rPr>
            </w:pPr>
            <w:r w:rsidRPr="008944A8">
              <w:rPr>
                <w:rFonts w:ascii="仿宋" w:eastAsia="仿宋" w:hAnsi="仿宋" w:hint="eastAsia"/>
                <w:sz w:val="24"/>
                <w:szCs w:val="24"/>
              </w:rPr>
              <w:t>3197.33</w:t>
            </w:r>
          </w:p>
        </w:tc>
      </w:tr>
      <w:tr w:rsidR="00335541" w:rsidRPr="008944A8" w:rsidTr="00A22D7B">
        <w:trPr>
          <w:trHeight w:val="754"/>
        </w:trPr>
        <w:tc>
          <w:tcPr>
            <w:tcW w:w="1564" w:type="dxa"/>
            <w:shd w:val="clear" w:color="auto" w:fill="auto"/>
            <w:tcMar>
              <w:top w:w="14" w:type="dxa"/>
              <w:left w:w="66" w:type="dxa"/>
              <w:bottom w:w="0" w:type="dxa"/>
              <w:right w:w="66" w:type="dxa"/>
            </w:tcMar>
            <w:vAlign w:val="center"/>
            <w:hideMark/>
          </w:tcPr>
          <w:p w:rsidR="00335541" w:rsidRPr="008944A8" w:rsidRDefault="00335541" w:rsidP="00866970">
            <w:pPr>
              <w:adjustRightInd w:val="0"/>
              <w:snapToGrid w:val="0"/>
              <w:contextualSpacing/>
              <w:jc w:val="center"/>
              <w:rPr>
                <w:rFonts w:ascii="仿宋" w:eastAsia="仿宋" w:hAnsi="仿宋" w:cs="Arial"/>
                <w:sz w:val="24"/>
                <w:szCs w:val="24"/>
              </w:rPr>
            </w:pPr>
            <w:r w:rsidRPr="008944A8">
              <w:rPr>
                <w:rFonts w:ascii="仿宋" w:eastAsia="仿宋" w:hAnsi="仿宋" w:cs="Arial" w:hint="eastAsia"/>
                <w:sz w:val="24"/>
                <w:szCs w:val="24"/>
              </w:rPr>
              <w:t>国家杰出青年科学基金项目</w:t>
            </w:r>
          </w:p>
        </w:tc>
        <w:tc>
          <w:tcPr>
            <w:tcW w:w="1560" w:type="dxa"/>
            <w:shd w:val="clear" w:color="auto" w:fill="auto"/>
            <w:tcMar>
              <w:top w:w="14" w:type="dxa"/>
              <w:left w:w="66" w:type="dxa"/>
              <w:bottom w:w="0" w:type="dxa"/>
              <w:right w:w="66" w:type="dxa"/>
            </w:tcMar>
            <w:vAlign w:val="center"/>
            <w:hideMark/>
          </w:tcPr>
          <w:p w:rsidR="00335541" w:rsidRPr="008944A8" w:rsidRDefault="00335541" w:rsidP="00866970">
            <w:pPr>
              <w:adjustRightInd w:val="0"/>
              <w:snapToGrid w:val="0"/>
              <w:contextualSpacing/>
              <w:jc w:val="center"/>
              <w:rPr>
                <w:rFonts w:ascii="仿宋" w:eastAsia="仿宋" w:hAnsi="仿宋"/>
                <w:sz w:val="24"/>
                <w:szCs w:val="24"/>
              </w:rPr>
            </w:pPr>
            <w:r w:rsidRPr="008944A8">
              <w:rPr>
                <w:rFonts w:ascii="仿宋" w:eastAsia="仿宋" w:hAnsi="仿宋" w:cs="宋体"/>
                <w:kern w:val="0"/>
                <w:sz w:val="24"/>
                <w:szCs w:val="24"/>
              </w:rPr>
              <w:t>81525017</w:t>
            </w:r>
          </w:p>
        </w:tc>
        <w:tc>
          <w:tcPr>
            <w:tcW w:w="2268" w:type="dxa"/>
            <w:shd w:val="clear" w:color="auto" w:fill="auto"/>
            <w:tcMar>
              <w:top w:w="14" w:type="dxa"/>
              <w:left w:w="66" w:type="dxa"/>
              <w:bottom w:w="0" w:type="dxa"/>
              <w:right w:w="66" w:type="dxa"/>
            </w:tcMar>
            <w:vAlign w:val="center"/>
            <w:hideMark/>
          </w:tcPr>
          <w:p w:rsidR="00335541" w:rsidRPr="008944A8" w:rsidRDefault="00335541" w:rsidP="00866970">
            <w:pPr>
              <w:adjustRightInd w:val="0"/>
              <w:snapToGrid w:val="0"/>
              <w:contextualSpacing/>
              <w:jc w:val="center"/>
              <w:rPr>
                <w:rFonts w:ascii="仿宋" w:eastAsia="仿宋" w:hAnsi="仿宋" w:cs="Arial"/>
                <w:sz w:val="24"/>
                <w:szCs w:val="24"/>
              </w:rPr>
            </w:pPr>
            <w:r w:rsidRPr="008944A8">
              <w:rPr>
                <w:rFonts w:ascii="仿宋" w:eastAsia="仿宋" w:hAnsi="仿宋" w:cs="Arial" w:hint="eastAsia"/>
                <w:sz w:val="24"/>
                <w:szCs w:val="24"/>
              </w:rPr>
              <w:t>流感病原生物学研究</w:t>
            </w:r>
          </w:p>
        </w:tc>
        <w:tc>
          <w:tcPr>
            <w:tcW w:w="1134" w:type="dxa"/>
            <w:shd w:val="clear" w:color="auto" w:fill="auto"/>
            <w:tcMar>
              <w:top w:w="14" w:type="dxa"/>
              <w:left w:w="66" w:type="dxa"/>
              <w:bottom w:w="0" w:type="dxa"/>
              <w:right w:w="66" w:type="dxa"/>
            </w:tcMar>
            <w:vAlign w:val="center"/>
            <w:hideMark/>
          </w:tcPr>
          <w:p w:rsidR="00335541" w:rsidRPr="008944A8" w:rsidRDefault="00335541" w:rsidP="008944A8">
            <w:pPr>
              <w:adjustRightInd w:val="0"/>
              <w:snapToGrid w:val="0"/>
              <w:ind w:firstLineChars="50" w:firstLine="120"/>
              <w:contextualSpacing/>
              <w:jc w:val="center"/>
              <w:rPr>
                <w:rFonts w:ascii="仿宋" w:eastAsia="仿宋" w:hAnsi="仿宋" w:cs="Arial"/>
                <w:sz w:val="24"/>
                <w:szCs w:val="24"/>
              </w:rPr>
            </w:pPr>
            <w:r w:rsidRPr="008944A8">
              <w:rPr>
                <w:rFonts w:ascii="仿宋" w:eastAsia="仿宋" w:hAnsi="仿宋" w:cs="Arial" w:hint="eastAsia"/>
                <w:sz w:val="24"/>
                <w:szCs w:val="24"/>
              </w:rPr>
              <w:t>舒跃龙</w:t>
            </w:r>
          </w:p>
        </w:tc>
        <w:tc>
          <w:tcPr>
            <w:tcW w:w="1842" w:type="dxa"/>
            <w:shd w:val="clear" w:color="auto" w:fill="auto"/>
            <w:tcMar>
              <w:top w:w="14" w:type="dxa"/>
              <w:left w:w="66" w:type="dxa"/>
              <w:bottom w:w="0" w:type="dxa"/>
              <w:right w:w="66" w:type="dxa"/>
            </w:tcMar>
            <w:vAlign w:val="center"/>
            <w:hideMark/>
          </w:tcPr>
          <w:p w:rsidR="00335541" w:rsidRPr="008944A8" w:rsidRDefault="00335541" w:rsidP="00866970">
            <w:pPr>
              <w:adjustRightInd w:val="0"/>
              <w:snapToGrid w:val="0"/>
              <w:contextualSpacing/>
              <w:jc w:val="center"/>
              <w:rPr>
                <w:rFonts w:ascii="仿宋" w:eastAsia="仿宋" w:hAnsi="仿宋" w:cs="Arial"/>
                <w:sz w:val="24"/>
                <w:szCs w:val="24"/>
              </w:rPr>
            </w:pPr>
            <w:r w:rsidRPr="008944A8">
              <w:rPr>
                <w:rFonts w:ascii="仿宋" w:eastAsia="仿宋" w:hAnsi="仿宋" w:cs="Arial" w:hint="eastAsia"/>
                <w:sz w:val="24"/>
                <w:szCs w:val="24"/>
              </w:rPr>
              <w:t>2016.1-2020.12</w:t>
            </w:r>
          </w:p>
        </w:tc>
        <w:tc>
          <w:tcPr>
            <w:tcW w:w="1134" w:type="dxa"/>
            <w:shd w:val="clear" w:color="auto" w:fill="auto"/>
            <w:tcMar>
              <w:top w:w="14" w:type="dxa"/>
              <w:left w:w="66" w:type="dxa"/>
              <w:bottom w:w="0" w:type="dxa"/>
              <w:right w:w="66" w:type="dxa"/>
            </w:tcMar>
            <w:vAlign w:val="center"/>
            <w:hideMark/>
          </w:tcPr>
          <w:p w:rsidR="00335541" w:rsidRPr="008944A8" w:rsidRDefault="00335541" w:rsidP="008944A8">
            <w:pPr>
              <w:adjustRightInd w:val="0"/>
              <w:snapToGrid w:val="0"/>
              <w:ind w:rightChars="101" w:right="212" w:firstLineChars="100" w:firstLine="240"/>
              <w:contextualSpacing/>
              <w:jc w:val="center"/>
              <w:rPr>
                <w:rFonts w:ascii="仿宋" w:eastAsia="仿宋" w:hAnsi="仿宋" w:cs="Arial"/>
                <w:sz w:val="24"/>
                <w:szCs w:val="24"/>
              </w:rPr>
            </w:pPr>
            <w:r w:rsidRPr="008944A8">
              <w:rPr>
                <w:rFonts w:ascii="仿宋" w:eastAsia="仿宋" w:hAnsi="仿宋" w:cs="Arial" w:hint="eastAsia"/>
                <w:sz w:val="24"/>
                <w:szCs w:val="24"/>
              </w:rPr>
              <w:t>400</w:t>
            </w:r>
          </w:p>
        </w:tc>
      </w:tr>
    </w:tbl>
    <w:p w:rsidR="00883A7D" w:rsidRPr="004B601C" w:rsidRDefault="00883A7D" w:rsidP="00883A7D">
      <w:pPr>
        <w:rPr>
          <w:rFonts w:ascii="仿宋" w:eastAsia="仿宋" w:hAnsi="仿宋"/>
          <w:bCs/>
          <w:sz w:val="32"/>
          <w:szCs w:val="32"/>
        </w:rPr>
      </w:pPr>
    </w:p>
    <w:p w:rsidR="00883A7D" w:rsidRPr="007C3439" w:rsidRDefault="00883A7D" w:rsidP="00883A7D">
      <w:pPr>
        <w:rPr>
          <w:rFonts w:ascii="黑体" w:eastAsia="黑体" w:hAnsi="仿宋"/>
          <w:noProof/>
          <w:sz w:val="32"/>
          <w:szCs w:val="32"/>
        </w:rPr>
      </w:pPr>
      <w:r w:rsidRPr="007C3439">
        <w:rPr>
          <w:rFonts w:ascii="黑体" w:eastAsia="黑体" w:hAnsi="仿宋" w:hint="eastAsia"/>
          <w:noProof/>
          <w:sz w:val="32"/>
          <w:szCs w:val="32"/>
        </w:rPr>
        <w:t>四、代表性论文、成果（2011年以来）</w:t>
      </w:r>
    </w:p>
    <w:p w:rsidR="003F1FE6" w:rsidRPr="007C3439" w:rsidRDefault="002E06C8" w:rsidP="00883A7D">
      <w:pPr>
        <w:rPr>
          <w:rFonts w:ascii="仿宋" w:eastAsia="仿宋" w:hAnsi="仿宋"/>
          <w:b/>
          <w:sz w:val="32"/>
          <w:szCs w:val="32"/>
        </w:rPr>
      </w:pPr>
      <w:r w:rsidRPr="007C3439">
        <w:rPr>
          <w:rFonts w:ascii="仿宋" w:eastAsia="仿宋" w:hAnsi="仿宋" w:hint="eastAsia"/>
          <w:b/>
          <w:sz w:val="32"/>
          <w:szCs w:val="32"/>
        </w:rPr>
        <w:t>（一）</w:t>
      </w:r>
      <w:r w:rsidR="003F1FE6" w:rsidRPr="007C3439">
        <w:rPr>
          <w:rFonts w:ascii="仿宋" w:eastAsia="仿宋" w:hAnsi="仿宋" w:hint="eastAsia"/>
          <w:b/>
          <w:sz w:val="32"/>
          <w:szCs w:val="32"/>
        </w:rPr>
        <w:t>代表性论文</w:t>
      </w:r>
    </w:p>
    <w:p w:rsidR="00AD32CB" w:rsidRPr="007C3439" w:rsidRDefault="00AD32CB" w:rsidP="00AD32CB">
      <w:pPr>
        <w:numPr>
          <w:ilvl w:val="0"/>
          <w:numId w:val="1"/>
        </w:numPr>
        <w:rPr>
          <w:rFonts w:ascii="仿宋" w:eastAsia="仿宋" w:hAnsi="仿宋"/>
          <w:sz w:val="24"/>
          <w:szCs w:val="24"/>
        </w:rPr>
      </w:pPr>
      <w:r w:rsidRPr="007C3439">
        <w:rPr>
          <w:rFonts w:ascii="仿宋" w:eastAsia="仿宋" w:hAnsi="仿宋"/>
          <w:sz w:val="24"/>
          <w:szCs w:val="24"/>
        </w:rPr>
        <w:t>Zhen</w:t>
      </w:r>
      <w:r w:rsidRPr="007C3439">
        <w:rPr>
          <w:rFonts w:ascii="仿宋" w:eastAsia="仿宋" w:hAnsi="仿宋" w:hint="eastAsia"/>
          <w:sz w:val="24"/>
          <w:szCs w:val="24"/>
        </w:rPr>
        <w:t xml:space="preserve"> </w:t>
      </w:r>
      <w:r w:rsidRPr="007C3439">
        <w:rPr>
          <w:rFonts w:ascii="仿宋" w:eastAsia="仿宋" w:hAnsi="仿宋"/>
          <w:sz w:val="24"/>
          <w:szCs w:val="24"/>
        </w:rPr>
        <w:t>Zou,</w:t>
      </w:r>
      <w:r w:rsidRPr="007C3439">
        <w:rPr>
          <w:rFonts w:ascii="仿宋" w:eastAsia="仿宋" w:hAnsi="仿宋" w:hint="eastAsia"/>
          <w:sz w:val="24"/>
          <w:szCs w:val="24"/>
        </w:rPr>
        <w:t xml:space="preserve"> </w:t>
      </w:r>
      <w:r w:rsidRPr="007C3439">
        <w:rPr>
          <w:rFonts w:ascii="仿宋" w:eastAsia="仿宋" w:hAnsi="仿宋"/>
          <w:sz w:val="24"/>
          <w:szCs w:val="24"/>
        </w:rPr>
        <w:t>Yiwu</w:t>
      </w:r>
      <w:r w:rsidRPr="007C3439">
        <w:rPr>
          <w:rFonts w:ascii="仿宋" w:eastAsia="仿宋" w:hAnsi="仿宋" w:hint="eastAsia"/>
          <w:sz w:val="24"/>
          <w:szCs w:val="24"/>
        </w:rPr>
        <w:t xml:space="preserve"> </w:t>
      </w:r>
      <w:r w:rsidRPr="007C3439">
        <w:rPr>
          <w:rFonts w:ascii="仿宋" w:eastAsia="仿宋" w:hAnsi="仿宋"/>
          <w:sz w:val="24"/>
          <w:szCs w:val="24"/>
        </w:rPr>
        <w:t>Yan,</w:t>
      </w:r>
      <w:r w:rsidRPr="007C3439">
        <w:rPr>
          <w:rFonts w:ascii="仿宋" w:eastAsia="仿宋" w:hAnsi="仿宋" w:hint="eastAsia"/>
          <w:sz w:val="24"/>
          <w:szCs w:val="24"/>
        </w:rPr>
        <w:t xml:space="preserve"> </w:t>
      </w:r>
      <w:r w:rsidRPr="007C3439">
        <w:rPr>
          <w:rFonts w:ascii="仿宋" w:eastAsia="仿宋" w:hAnsi="仿宋"/>
          <w:b/>
          <w:sz w:val="24"/>
          <w:szCs w:val="24"/>
          <w:u w:val="single"/>
        </w:rPr>
        <w:t>Yuelong</w:t>
      </w:r>
      <w:r w:rsidRPr="007C3439">
        <w:rPr>
          <w:rFonts w:ascii="仿宋" w:eastAsia="仿宋" w:hAnsi="仿宋" w:hint="eastAsia"/>
          <w:b/>
          <w:sz w:val="24"/>
          <w:szCs w:val="24"/>
          <w:u w:val="single"/>
        </w:rPr>
        <w:t xml:space="preserve"> </w:t>
      </w:r>
      <w:r w:rsidRPr="007C3439">
        <w:rPr>
          <w:rFonts w:ascii="仿宋" w:eastAsia="仿宋" w:hAnsi="仿宋"/>
          <w:b/>
          <w:sz w:val="24"/>
          <w:szCs w:val="24"/>
          <w:u w:val="single"/>
        </w:rPr>
        <w:t>Shu</w:t>
      </w:r>
      <w:r w:rsidRPr="007C3439">
        <w:rPr>
          <w:rFonts w:ascii="仿宋" w:eastAsia="仿宋" w:hAnsi="仿宋"/>
          <w:sz w:val="24"/>
          <w:szCs w:val="24"/>
        </w:rPr>
        <w:t>,</w:t>
      </w:r>
      <w:r w:rsidRPr="007C3439">
        <w:rPr>
          <w:rFonts w:ascii="仿宋" w:eastAsia="仿宋" w:hAnsi="仿宋" w:hint="eastAsia"/>
          <w:sz w:val="24"/>
          <w:szCs w:val="24"/>
        </w:rPr>
        <w:t xml:space="preserve"> </w:t>
      </w:r>
      <w:r w:rsidRPr="007C3439">
        <w:rPr>
          <w:rFonts w:ascii="仿宋" w:eastAsia="仿宋" w:hAnsi="仿宋"/>
          <w:sz w:val="24"/>
          <w:szCs w:val="24"/>
        </w:rPr>
        <w:t>Rongbao</w:t>
      </w:r>
      <w:r w:rsidRPr="007C3439">
        <w:rPr>
          <w:rFonts w:ascii="仿宋" w:eastAsia="仿宋" w:hAnsi="仿宋" w:hint="eastAsia"/>
          <w:sz w:val="24"/>
          <w:szCs w:val="24"/>
        </w:rPr>
        <w:t xml:space="preserve"> </w:t>
      </w:r>
      <w:r w:rsidRPr="007C3439">
        <w:rPr>
          <w:rFonts w:ascii="仿宋" w:eastAsia="仿宋" w:hAnsi="仿宋"/>
          <w:sz w:val="24"/>
          <w:szCs w:val="24"/>
        </w:rPr>
        <w:t>Gao,</w:t>
      </w:r>
      <w:r w:rsidRPr="007C3439">
        <w:rPr>
          <w:rFonts w:ascii="仿宋" w:eastAsia="仿宋" w:hAnsi="仿宋" w:hint="eastAsia"/>
          <w:sz w:val="24"/>
          <w:szCs w:val="24"/>
        </w:rPr>
        <w:t xml:space="preserve"> </w:t>
      </w:r>
      <w:r w:rsidRPr="007C3439">
        <w:rPr>
          <w:rFonts w:ascii="仿宋" w:eastAsia="仿宋" w:hAnsi="仿宋"/>
          <w:sz w:val="24"/>
          <w:szCs w:val="24"/>
        </w:rPr>
        <w:t>Yang</w:t>
      </w:r>
      <w:r w:rsidRPr="007C3439">
        <w:rPr>
          <w:rFonts w:ascii="仿宋" w:eastAsia="仿宋" w:hAnsi="仿宋" w:hint="eastAsia"/>
          <w:sz w:val="24"/>
          <w:szCs w:val="24"/>
        </w:rPr>
        <w:t xml:space="preserve"> </w:t>
      </w:r>
      <w:r w:rsidRPr="007C3439">
        <w:rPr>
          <w:rFonts w:ascii="仿宋" w:eastAsia="仿宋" w:hAnsi="仿宋"/>
          <w:sz w:val="24"/>
          <w:szCs w:val="24"/>
        </w:rPr>
        <w:t>Sun,</w:t>
      </w:r>
      <w:r w:rsidRPr="007C3439">
        <w:rPr>
          <w:rFonts w:ascii="仿宋" w:eastAsia="仿宋" w:hAnsi="仿宋" w:hint="eastAsia"/>
          <w:sz w:val="24"/>
          <w:szCs w:val="24"/>
        </w:rPr>
        <w:t xml:space="preserve"> </w:t>
      </w:r>
      <w:r w:rsidRPr="007C3439">
        <w:rPr>
          <w:rFonts w:ascii="仿宋" w:eastAsia="仿宋" w:hAnsi="仿宋"/>
          <w:sz w:val="24"/>
          <w:szCs w:val="24"/>
        </w:rPr>
        <w:t>XiaoLi,</w:t>
      </w:r>
      <w:r w:rsidRPr="007C3439">
        <w:rPr>
          <w:rFonts w:ascii="仿宋" w:eastAsia="仿宋" w:hAnsi="仿宋" w:hint="eastAsia"/>
          <w:sz w:val="24"/>
          <w:szCs w:val="24"/>
        </w:rPr>
        <w:t xml:space="preserve"> </w:t>
      </w:r>
      <w:r w:rsidRPr="007C3439">
        <w:rPr>
          <w:rFonts w:ascii="仿宋" w:eastAsia="仿宋" w:hAnsi="仿宋"/>
          <w:sz w:val="24"/>
          <w:szCs w:val="24"/>
        </w:rPr>
        <w:t>Xiangwu</w:t>
      </w:r>
      <w:r w:rsidRPr="007C3439">
        <w:rPr>
          <w:rFonts w:ascii="仿宋" w:eastAsia="仿宋" w:hAnsi="仿宋" w:hint="eastAsia"/>
          <w:sz w:val="24"/>
          <w:szCs w:val="24"/>
        </w:rPr>
        <w:t xml:space="preserve"> </w:t>
      </w:r>
      <w:r w:rsidRPr="007C3439">
        <w:rPr>
          <w:rFonts w:ascii="仿宋" w:eastAsia="仿宋" w:hAnsi="仿宋"/>
          <w:sz w:val="24"/>
          <w:szCs w:val="24"/>
        </w:rPr>
        <w:t>Ju,</w:t>
      </w:r>
      <w:r w:rsidRPr="007C3439">
        <w:rPr>
          <w:rFonts w:ascii="仿宋" w:eastAsia="仿宋" w:hAnsi="仿宋" w:hint="eastAsia"/>
          <w:sz w:val="24"/>
          <w:szCs w:val="24"/>
        </w:rPr>
        <w:t xml:space="preserve"> </w:t>
      </w:r>
      <w:r w:rsidRPr="007C3439">
        <w:rPr>
          <w:rFonts w:ascii="仿宋" w:eastAsia="仿宋" w:hAnsi="仿宋"/>
          <w:sz w:val="24"/>
          <w:szCs w:val="24"/>
        </w:rPr>
        <w:t>Zhu</w:t>
      </w:r>
      <w:r w:rsidRPr="007C3439">
        <w:rPr>
          <w:rFonts w:ascii="仿宋" w:eastAsia="仿宋" w:hAnsi="仿宋" w:hint="eastAsia"/>
          <w:sz w:val="24"/>
          <w:szCs w:val="24"/>
        </w:rPr>
        <w:t xml:space="preserve"> </w:t>
      </w:r>
      <w:r w:rsidRPr="007C3439">
        <w:rPr>
          <w:rFonts w:ascii="仿宋" w:eastAsia="仿宋" w:hAnsi="仿宋"/>
          <w:sz w:val="24"/>
          <w:szCs w:val="24"/>
        </w:rPr>
        <w:t>Liang</w:t>
      </w:r>
      <w:r w:rsidRPr="007C3439">
        <w:rPr>
          <w:rFonts w:ascii="仿宋" w:eastAsia="仿宋" w:hAnsi="仿宋" w:hint="eastAsia"/>
          <w:sz w:val="24"/>
          <w:szCs w:val="24"/>
        </w:rPr>
        <w:t xml:space="preserve">, </w:t>
      </w:r>
      <w:r w:rsidRPr="007C3439">
        <w:rPr>
          <w:rFonts w:ascii="仿宋" w:eastAsia="仿宋" w:hAnsi="仿宋"/>
          <w:sz w:val="24"/>
          <w:szCs w:val="24"/>
        </w:rPr>
        <w:t>Qiang</w:t>
      </w:r>
      <w:r w:rsidRPr="007C3439">
        <w:rPr>
          <w:rFonts w:ascii="仿宋" w:eastAsia="仿宋" w:hAnsi="仿宋" w:hint="eastAsia"/>
          <w:sz w:val="24"/>
          <w:szCs w:val="24"/>
        </w:rPr>
        <w:t xml:space="preserve"> </w:t>
      </w:r>
      <w:r w:rsidRPr="007C3439">
        <w:rPr>
          <w:rFonts w:ascii="仿宋" w:eastAsia="仿宋" w:hAnsi="仿宋"/>
          <w:sz w:val="24"/>
          <w:szCs w:val="24"/>
        </w:rPr>
        <w:t>Liu,</w:t>
      </w:r>
      <w:r w:rsidRPr="007C3439">
        <w:rPr>
          <w:rFonts w:ascii="仿宋" w:eastAsia="仿宋" w:hAnsi="仿宋" w:hint="eastAsia"/>
          <w:sz w:val="24"/>
          <w:szCs w:val="24"/>
        </w:rPr>
        <w:t xml:space="preserve"> </w:t>
      </w:r>
      <w:r w:rsidRPr="007C3439">
        <w:rPr>
          <w:rFonts w:ascii="仿宋" w:eastAsia="仿宋" w:hAnsi="仿宋"/>
          <w:sz w:val="24"/>
          <w:szCs w:val="24"/>
        </w:rPr>
        <w:t>Yan</w:t>
      </w:r>
      <w:r w:rsidRPr="007C3439">
        <w:rPr>
          <w:rFonts w:ascii="仿宋" w:eastAsia="仿宋" w:hAnsi="仿宋" w:hint="eastAsia"/>
          <w:sz w:val="24"/>
          <w:szCs w:val="24"/>
        </w:rPr>
        <w:t xml:space="preserve"> </w:t>
      </w:r>
      <w:r w:rsidRPr="007C3439">
        <w:rPr>
          <w:rFonts w:ascii="仿宋" w:eastAsia="仿宋" w:hAnsi="仿宋"/>
          <w:sz w:val="24"/>
          <w:szCs w:val="24"/>
        </w:rPr>
        <w:t>Zhao,</w:t>
      </w:r>
      <w:r w:rsidRPr="007C3439">
        <w:rPr>
          <w:rFonts w:ascii="仿宋" w:eastAsia="仿宋" w:hAnsi="仿宋" w:hint="eastAsia"/>
          <w:sz w:val="24"/>
          <w:szCs w:val="24"/>
        </w:rPr>
        <w:t xml:space="preserve"> </w:t>
      </w:r>
      <w:r w:rsidRPr="007C3439">
        <w:rPr>
          <w:rFonts w:ascii="仿宋" w:eastAsia="仿宋" w:hAnsi="仿宋"/>
          <w:sz w:val="24"/>
          <w:szCs w:val="24"/>
        </w:rPr>
        <w:t>Feng</w:t>
      </w:r>
      <w:r w:rsidRPr="007C3439">
        <w:rPr>
          <w:rFonts w:ascii="仿宋" w:eastAsia="仿宋" w:hAnsi="仿宋" w:hint="eastAsia"/>
          <w:sz w:val="24"/>
          <w:szCs w:val="24"/>
        </w:rPr>
        <w:t xml:space="preserve"> </w:t>
      </w:r>
      <w:r w:rsidRPr="007C3439">
        <w:rPr>
          <w:rFonts w:ascii="仿宋" w:eastAsia="仿宋" w:hAnsi="仿宋"/>
          <w:sz w:val="24"/>
          <w:szCs w:val="24"/>
        </w:rPr>
        <w:t>Guo,</w:t>
      </w:r>
      <w:r w:rsidRPr="007C3439">
        <w:rPr>
          <w:rFonts w:ascii="仿宋" w:eastAsia="仿宋" w:hAnsi="仿宋" w:hint="eastAsia"/>
          <w:sz w:val="24"/>
          <w:szCs w:val="24"/>
        </w:rPr>
        <w:t xml:space="preserve"> </w:t>
      </w:r>
      <w:r w:rsidRPr="007C3439">
        <w:rPr>
          <w:rFonts w:ascii="仿宋" w:eastAsia="仿宋" w:hAnsi="仿宋"/>
          <w:sz w:val="24"/>
          <w:szCs w:val="24"/>
        </w:rPr>
        <w:t>Tian</w:t>
      </w:r>
      <w:r w:rsidRPr="007C3439">
        <w:rPr>
          <w:rFonts w:ascii="仿宋" w:eastAsia="仿宋" w:hAnsi="仿宋" w:hint="eastAsia"/>
          <w:sz w:val="24"/>
          <w:szCs w:val="24"/>
        </w:rPr>
        <w:t xml:space="preserve"> </w:t>
      </w:r>
      <w:r w:rsidRPr="007C3439">
        <w:rPr>
          <w:rFonts w:ascii="仿宋" w:eastAsia="仿宋" w:hAnsi="仿宋"/>
          <w:sz w:val="24"/>
          <w:szCs w:val="24"/>
        </w:rPr>
        <w:t>Bai,</w:t>
      </w:r>
      <w:r w:rsidRPr="007C3439">
        <w:rPr>
          <w:rFonts w:ascii="仿宋" w:eastAsia="仿宋" w:hAnsi="仿宋" w:hint="eastAsia"/>
          <w:sz w:val="24"/>
          <w:szCs w:val="24"/>
        </w:rPr>
        <w:t xml:space="preserve"> </w:t>
      </w:r>
      <w:r w:rsidRPr="007C3439">
        <w:rPr>
          <w:rFonts w:ascii="仿宋" w:eastAsia="仿宋" w:hAnsi="仿宋"/>
          <w:sz w:val="24"/>
          <w:szCs w:val="24"/>
        </w:rPr>
        <w:t>Zongsheng</w:t>
      </w:r>
      <w:r w:rsidRPr="007C3439">
        <w:rPr>
          <w:rFonts w:ascii="仿宋" w:eastAsia="仿宋" w:hAnsi="仿宋" w:hint="eastAsia"/>
          <w:sz w:val="24"/>
          <w:szCs w:val="24"/>
        </w:rPr>
        <w:t xml:space="preserve"> </w:t>
      </w:r>
      <w:r w:rsidRPr="007C3439">
        <w:rPr>
          <w:rFonts w:ascii="仿宋" w:eastAsia="仿宋" w:hAnsi="仿宋"/>
          <w:sz w:val="24"/>
          <w:szCs w:val="24"/>
        </w:rPr>
        <w:t>Han,</w:t>
      </w:r>
      <w:r w:rsidRPr="007C3439">
        <w:rPr>
          <w:rFonts w:ascii="仿宋" w:eastAsia="仿宋" w:hAnsi="仿宋" w:hint="eastAsia"/>
          <w:sz w:val="24"/>
          <w:szCs w:val="24"/>
        </w:rPr>
        <w:t xml:space="preserve"> </w:t>
      </w:r>
      <w:r w:rsidRPr="007C3439">
        <w:rPr>
          <w:rFonts w:ascii="仿宋" w:eastAsia="仿宋" w:hAnsi="仿宋"/>
          <w:sz w:val="24"/>
          <w:szCs w:val="24"/>
        </w:rPr>
        <w:t>Jindong</w:t>
      </w:r>
      <w:r w:rsidRPr="007C3439">
        <w:rPr>
          <w:rFonts w:ascii="仿宋" w:eastAsia="仿宋" w:hAnsi="仿宋" w:hint="eastAsia"/>
          <w:sz w:val="24"/>
          <w:szCs w:val="24"/>
        </w:rPr>
        <w:t xml:space="preserve"> </w:t>
      </w:r>
      <w:r w:rsidRPr="007C3439">
        <w:rPr>
          <w:rFonts w:ascii="仿宋" w:eastAsia="仿宋" w:hAnsi="仿宋"/>
          <w:sz w:val="24"/>
          <w:szCs w:val="24"/>
        </w:rPr>
        <w:t>Zhu,</w:t>
      </w:r>
      <w:r w:rsidRPr="007C3439">
        <w:rPr>
          <w:rFonts w:ascii="仿宋" w:eastAsia="仿宋" w:hAnsi="仿宋" w:hint="eastAsia"/>
          <w:sz w:val="24"/>
          <w:szCs w:val="24"/>
        </w:rPr>
        <w:t xml:space="preserve"> </w:t>
      </w:r>
      <w:r w:rsidRPr="007C3439">
        <w:rPr>
          <w:rFonts w:ascii="仿宋" w:eastAsia="仿宋" w:hAnsi="仿宋"/>
          <w:sz w:val="24"/>
          <w:szCs w:val="24"/>
        </w:rPr>
        <w:t>Huandi</w:t>
      </w:r>
      <w:r w:rsidRPr="007C3439">
        <w:rPr>
          <w:rFonts w:ascii="仿宋" w:eastAsia="仿宋" w:hAnsi="仿宋" w:hint="eastAsia"/>
          <w:sz w:val="24"/>
          <w:szCs w:val="24"/>
        </w:rPr>
        <w:t xml:space="preserve"> </w:t>
      </w:r>
      <w:r w:rsidRPr="007C3439">
        <w:rPr>
          <w:rFonts w:ascii="仿宋" w:eastAsia="仿宋" w:hAnsi="仿宋"/>
          <w:sz w:val="24"/>
          <w:szCs w:val="24"/>
        </w:rPr>
        <w:t>Zhou,</w:t>
      </w:r>
      <w:r w:rsidRPr="007C3439">
        <w:rPr>
          <w:rFonts w:ascii="仿宋" w:eastAsia="仿宋" w:hAnsi="仿宋" w:hint="eastAsia"/>
          <w:sz w:val="24"/>
          <w:szCs w:val="24"/>
        </w:rPr>
        <w:t xml:space="preserve"> </w:t>
      </w:r>
      <w:r w:rsidRPr="007C3439">
        <w:rPr>
          <w:rFonts w:ascii="仿宋" w:eastAsia="仿宋" w:hAnsi="仿宋"/>
          <w:sz w:val="24"/>
          <w:szCs w:val="24"/>
        </w:rPr>
        <w:t>Fengming</w:t>
      </w:r>
      <w:r w:rsidRPr="007C3439">
        <w:rPr>
          <w:rFonts w:ascii="仿宋" w:eastAsia="仿宋" w:hAnsi="仿宋" w:hint="eastAsia"/>
          <w:sz w:val="24"/>
          <w:szCs w:val="24"/>
        </w:rPr>
        <w:t xml:space="preserve"> </w:t>
      </w:r>
      <w:r w:rsidRPr="007C3439">
        <w:rPr>
          <w:rFonts w:ascii="仿宋" w:eastAsia="仿宋" w:hAnsi="仿宋"/>
          <w:sz w:val="24"/>
          <w:szCs w:val="24"/>
        </w:rPr>
        <w:t>Huang</w:t>
      </w:r>
      <w:r w:rsidRPr="007C3439">
        <w:rPr>
          <w:rFonts w:ascii="仿宋" w:eastAsia="仿宋" w:hAnsi="仿宋" w:hint="eastAsia"/>
          <w:sz w:val="24"/>
          <w:szCs w:val="24"/>
        </w:rPr>
        <w:t xml:space="preserve">, </w:t>
      </w:r>
      <w:r w:rsidRPr="007C3439">
        <w:rPr>
          <w:rFonts w:ascii="仿宋" w:eastAsia="仿宋" w:hAnsi="仿宋"/>
          <w:sz w:val="24"/>
          <w:szCs w:val="24"/>
        </w:rPr>
        <w:t>Chang</w:t>
      </w:r>
      <w:r w:rsidRPr="007C3439">
        <w:rPr>
          <w:rFonts w:ascii="仿宋" w:eastAsia="仿宋" w:hAnsi="仿宋" w:hint="eastAsia"/>
          <w:sz w:val="24"/>
          <w:szCs w:val="24"/>
        </w:rPr>
        <w:t xml:space="preserve"> </w:t>
      </w:r>
      <w:r w:rsidRPr="007C3439">
        <w:rPr>
          <w:rFonts w:ascii="仿宋" w:eastAsia="仿宋" w:hAnsi="仿宋"/>
          <w:sz w:val="24"/>
          <w:szCs w:val="24"/>
        </w:rPr>
        <w:t>Li,</w:t>
      </w:r>
      <w:r w:rsidRPr="007C3439">
        <w:rPr>
          <w:rFonts w:ascii="仿宋" w:eastAsia="仿宋" w:hAnsi="仿宋" w:hint="eastAsia"/>
          <w:sz w:val="24"/>
          <w:szCs w:val="24"/>
        </w:rPr>
        <w:t xml:space="preserve"> </w:t>
      </w:r>
      <w:r w:rsidRPr="007C3439">
        <w:rPr>
          <w:rFonts w:ascii="仿宋" w:eastAsia="仿宋" w:hAnsi="仿宋"/>
          <w:sz w:val="24"/>
          <w:szCs w:val="24"/>
        </w:rPr>
        <w:t>Huijun</w:t>
      </w:r>
      <w:r w:rsidRPr="007C3439">
        <w:rPr>
          <w:rFonts w:ascii="仿宋" w:eastAsia="仿宋" w:hAnsi="仿宋" w:hint="eastAsia"/>
          <w:sz w:val="24"/>
          <w:szCs w:val="24"/>
        </w:rPr>
        <w:t xml:space="preserve"> </w:t>
      </w:r>
      <w:r w:rsidRPr="007C3439">
        <w:rPr>
          <w:rFonts w:ascii="仿宋" w:eastAsia="仿宋" w:hAnsi="仿宋"/>
          <w:sz w:val="24"/>
          <w:szCs w:val="24"/>
        </w:rPr>
        <w:t>Lu,</w:t>
      </w:r>
      <w:r w:rsidRPr="007C3439">
        <w:rPr>
          <w:rFonts w:ascii="仿宋" w:eastAsia="仿宋" w:hAnsi="仿宋" w:hint="eastAsia"/>
          <w:sz w:val="24"/>
          <w:szCs w:val="24"/>
        </w:rPr>
        <w:t xml:space="preserve"> </w:t>
      </w:r>
      <w:r w:rsidRPr="007C3439">
        <w:rPr>
          <w:rFonts w:ascii="仿宋" w:eastAsia="仿宋" w:hAnsi="仿宋"/>
          <w:sz w:val="24"/>
          <w:szCs w:val="24"/>
        </w:rPr>
        <w:t>Ning</w:t>
      </w:r>
      <w:r w:rsidRPr="007C3439">
        <w:rPr>
          <w:rFonts w:ascii="仿宋" w:eastAsia="仿宋" w:hAnsi="仿宋" w:hint="eastAsia"/>
          <w:sz w:val="24"/>
          <w:szCs w:val="24"/>
        </w:rPr>
        <w:t xml:space="preserve"> </w:t>
      </w:r>
      <w:r w:rsidRPr="007C3439">
        <w:rPr>
          <w:rFonts w:ascii="仿宋" w:eastAsia="仿宋" w:hAnsi="仿宋"/>
          <w:sz w:val="24"/>
          <w:szCs w:val="24"/>
        </w:rPr>
        <w:t>Li,</w:t>
      </w:r>
      <w:r w:rsidRPr="007C3439">
        <w:rPr>
          <w:rFonts w:ascii="仿宋" w:eastAsia="仿宋" w:hAnsi="仿宋" w:hint="eastAsia"/>
          <w:sz w:val="24"/>
          <w:szCs w:val="24"/>
        </w:rPr>
        <w:t xml:space="preserve"> </w:t>
      </w:r>
      <w:r w:rsidRPr="007C3439">
        <w:rPr>
          <w:rFonts w:ascii="仿宋" w:eastAsia="仿宋" w:hAnsi="仿宋"/>
          <w:sz w:val="24"/>
          <w:szCs w:val="24"/>
        </w:rPr>
        <w:t>Dangsheng</w:t>
      </w:r>
      <w:r w:rsidRPr="007C3439">
        <w:rPr>
          <w:rFonts w:ascii="仿宋" w:eastAsia="仿宋" w:hAnsi="仿宋" w:hint="eastAsia"/>
          <w:sz w:val="24"/>
          <w:szCs w:val="24"/>
        </w:rPr>
        <w:t xml:space="preserve"> </w:t>
      </w:r>
      <w:r w:rsidRPr="007C3439">
        <w:rPr>
          <w:rFonts w:ascii="仿宋" w:eastAsia="仿宋" w:hAnsi="仿宋"/>
          <w:sz w:val="24"/>
          <w:szCs w:val="24"/>
        </w:rPr>
        <w:t>Li,</w:t>
      </w:r>
      <w:r w:rsidRPr="007C3439">
        <w:rPr>
          <w:rFonts w:ascii="仿宋" w:eastAsia="仿宋" w:hAnsi="仿宋" w:hint="eastAsia"/>
          <w:sz w:val="24"/>
          <w:szCs w:val="24"/>
        </w:rPr>
        <w:t xml:space="preserve"> </w:t>
      </w:r>
      <w:r w:rsidRPr="007C3439">
        <w:rPr>
          <w:rFonts w:ascii="仿宋" w:eastAsia="仿宋" w:hAnsi="仿宋"/>
          <w:sz w:val="24"/>
          <w:szCs w:val="24"/>
        </w:rPr>
        <w:t>Ningyi</w:t>
      </w:r>
      <w:r w:rsidRPr="007C3439">
        <w:rPr>
          <w:rFonts w:ascii="仿宋" w:eastAsia="仿宋" w:hAnsi="仿宋" w:hint="eastAsia"/>
          <w:sz w:val="24"/>
          <w:szCs w:val="24"/>
        </w:rPr>
        <w:t xml:space="preserve"> </w:t>
      </w:r>
      <w:r w:rsidRPr="007C3439">
        <w:rPr>
          <w:rFonts w:ascii="仿宋" w:eastAsia="仿宋" w:hAnsi="仿宋"/>
          <w:sz w:val="24"/>
          <w:szCs w:val="24"/>
        </w:rPr>
        <w:t>Jin,</w:t>
      </w:r>
      <w:r w:rsidRPr="007C3439">
        <w:rPr>
          <w:rFonts w:ascii="仿宋" w:eastAsia="仿宋" w:hAnsi="仿宋" w:hint="eastAsia"/>
          <w:sz w:val="24"/>
          <w:szCs w:val="24"/>
        </w:rPr>
        <w:t xml:space="preserve"> </w:t>
      </w:r>
      <w:r w:rsidRPr="007C3439">
        <w:rPr>
          <w:rFonts w:ascii="仿宋" w:eastAsia="仿宋" w:hAnsi="仿宋"/>
          <w:sz w:val="24"/>
          <w:szCs w:val="24"/>
        </w:rPr>
        <w:t>Josef</w:t>
      </w:r>
      <w:r w:rsidRPr="007C3439">
        <w:rPr>
          <w:rFonts w:ascii="仿宋" w:eastAsia="仿宋" w:hAnsi="仿宋" w:hint="eastAsia"/>
          <w:sz w:val="24"/>
          <w:szCs w:val="24"/>
        </w:rPr>
        <w:t xml:space="preserve"> </w:t>
      </w:r>
      <w:r w:rsidRPr="007C3439">
        <w:rPr>
          <w:rFonts w:ascii="仿宋" w:eastAsia="仿宋" w:hAnsi="仿宋"/>
          <w:sz w:val="24"/>
          <w:szCs w:val="24"/>
        </w:rPr>
        <w:t>M.</w:t>
      </w:r>
      <w:r w:rsidRPr="007C3439">
        <w:rPr>
          <w:rFonts w:ascii="仿宋" w:eastAsia="仿宋" w:hAnsi="仿宋" w:hint="eastAsia"/>
          <w:sz w:val="24"/>
          <w:szCs w:val="24"/>
        </w:rPr>
        <w:t xml:space="preserve"> </w:t>
      </w:r>
      <w:r w:rsidRPr="007C3439">
        <w:rPr>
          <w:rFonts w:ascii="仿宋" w:eastAsia="仿宋" w:hAnsi="仿宋"/>
          <w:sz w:val="24"/>
          <w:szCs w:val="24"/>
        </w:rPr>
        <w:t>Penninger</w:t>
      </w:r>
      <w:r w:rsidRPr="007C3439">
        <w:rPr>
          <w:rFonts w:ascii="仿宋" w:eastAsia="仿宋" w:hAnsi="仿宋" w:hint="eastAsia"/>
          <w:sz w:val="24"/>
          <w:szCs w:val="24"/>
        </w:rPr>
        <w:t xml:space="preserve"> </w:t>
      </w:r>
      <w:r w:rsidRPr="007C3439">
        <w:rPr>
          <w:rFonts w:ascii="仿宋" w:eastAsia="仿宋" w:hAnsi="仿宋"/>
          <w:sz w:val="24"/>
          <w:szCs w:val="24"/>
        </w:rPr>
        <w:t>&amp;</w:t>
      </w:r>
      <w:r w:rsidRPr="007C3439">
        <w:rPr>
          <w:rFonts w:ascii="仿宋" w:eastAsia="仿宋" w:hAnsi="仿宋" w:hint="eastAsia"/>
          <w:sz w:val="24"/>
          <w:szCs w:val="24"/>
        </w:rPr>
        <w:t xml:space="preserve"> </w:t>
      </w:r>
      <w:r w:rsidRPr="007C3439">
        <w:rPr>
          <w:rFonts w:ascii="仿宋" w:eastAsia="仿宋" w:hAnsi="仿宋"/>
          <w:sz w:val="24"/>
          <w:szCs w:val="24"/>
        </w:rPr>
        <w:t>Chengyu</w:t>
      </w:r>
      <w:r w:rsidRPr="007C3439">
        <w:rPr>
          <w:rFonts w:ascii="仿宋" w:eastAsia="仿宋" w:hAnsi="仿宋" w:hint="eastAsia"/>
          <w:sz w:val="24"/>
          <w:szCs w:val="24"/>
        </w:rPr>
        <w:t xml:space="preserve"> </w:t>
      </w:r>
      <w:r w:rsidRPr="007C3439">
        <w:rPr>
          <w:rFonts w:ascii="仿宋" w:eastAsia="仿宋" w:hAnsi="仿宋"/>
          <w:sz w:val="24"/>
          <w:szCs w:val="24"/>
        </w:rPr>
        <w:t xml:space="preserve">Jiang. </w:t>
      </w:r>
      <w:r w:rsidRPr="007C3439">
        <w:rPr>
          <w:rFonts w:ascii="仿宋" w:eastAsia="仿宋" w:hAnsi="仿宋" w:hint="eastAsia"/>
          <w:sz w:val="24"/>
          <w:szCs w:val="24"/>
        </w:rPr>
        <w:t xml:space="preserve">  </w:t>
      </w:r>
      <w:r w:rsidRPr="007C3439">
        <w:rPr>
          <w:rFonts w:ascii="仿宋" w:eastAsia="仿宋" w:hAnsi="仿宋"/>
          <w:sz w:val="24"/>
          <w:szCs w:val="24"/>
        </w:rPr>
        <w:t>Angiotensin-converting enzyme 2 protects from lethal avian influenza A H5N1 infections. Nature communications 2014;5:3594.</w:t>
      </w:r>
      <w:r w:rsidRPr="007C3439">
        <w:rPr>
          <w:rFonts w:ascii="仿宋" w:eastAsia="仿宋" w:hAnsi="仿宋"/>
          <w:b/>
          <w:noProof/>
          <w:sz w:val="24"/>
          <w:szCs w:val="24"/>
        </w:rPr>
        <w:t xml:space="preserve"> (Co-first author)</w:t>
      </w:r>
    </w:p>
    <w:p w:rsidR="00AD32CB" w:rsidRPr="007C3439" w:rsidRDefault="00AD32CB" w:rsidP="00AD32CB">
      <w:pPr>
        <w:numPr>
          <w:ilvl w:val="0"/>
          <w:numId w:val="1"/>
        </w:numPr>
        <w:rPr>
          <w:rFonts w:ascii="仿宋" w:eastAsia="仿宋" w:hAnsi="仿宋"/>
          <w:b/>
          <w:noProof/>
          <w:sz w:val="24"/>
          <w:szCs w:val="24"/>
        </w:rPr>
      </w:pPr>
      <w:r w:rsidRPr="007C3439">
        <w:rPr>
          <w:rFonts w:ascii="仿宋" w:eastAsia="仿宋" w:hAnsi="仿宋" w:hint="eastAsia"/>
          <w:sz w:val="24"/>
          <w:szCs w:val="24"/>
        </w:rPr>
        <w:t xml:space="preserve">Yang </w:t>
      </w:r>
      <w:r w:rsidRPr="007C3439">
        <w:rPr>
          <w:rFonts w:ascii="仿宋" w:eastAsia="仿宋" w:hAnsi="仿宋"/>
          <w:sz w:val="24"/>
          <w:szCs w:val="24"/>
        </w:rPr>
        <w:t>Sun,</w:t>
      </w:r>
      <w:r w:rsidRPr="007C3439">
        <w:rPr>
          <w:rFonts w:ascii="仿宋" w:eastAsia="仿宋" w:hAnsi="仿宋" w:hint="eastAsia"/>
          <w:sz w:val="24"/>
          <w:szCs w:val="24"/>
        </w:rPr>
        <w:t xml:space="preserve"> Chenggang Li, </w:t>
      </w:r>
      <w:r w:rsidRPr="007C3439">
        <w:rPr>
          <w:rFonts w:ascii="仿宋" w:eastAsia="仿宋" w:hAnsi="仿宋" w:hint="eastAsia"/>
          <w:b/>
          <w:sz w:val="24"/>
          <w:szCs w:val="24"/>
          <w:u w:val="single"/>
        </w:rPr>
        <w:t>Yuelong Shu</w:t>
      </w:r>
      <w:r w:rsidRPr="007C3439">
        <w:rPr>
          <w:rFonts w:ascii="仿宋" w:eastAsia="仿宋" w:hAnsi="仿宋" w:hint="eastAsia"/>
          <w:sz w:val="24"/>
          <w:szCs w:val="24"/>
        </w:rPr>
        <w:t xml:space="preserve">, Xiangwu Ju, Zhen Zou, Honglinag Wang, Shunan Rao, Feng Guo, Haolin Liu, Wenlong Nan, Yan Zhao, Yiwu Yan, Jun Tang,Rongbao Gao, Jingdong Song, Xiang Gao, Xinlun Tian, Yingzhi Qin, Kai-Feng Xu, Dangsheng Li, Ningyi Jin and Chengyu Jiang. </w:t>
      </w:r>
      <w:r w:rsidRPr="007C3439">
        <w:rPr>
          <w:rFonts w:ascii="仿宋" w:eastAsia="仿宋" w:hAnsi="仿宋"/>
          <w:sz w:val="24"/>
          <w:szCs w:val="24"/>
        </w:rPr>
        <w:t xml:space="preserve">(2012) </w:t>
      </w:r>
      <w:r w:rsidRPr="007C3439">
        <w:rPr>
          <w:rFonts w:ascii="仿宋" w:eastAsia="仿宋" w:hAnsi="仿宋" w:hint="eastAsia"/>
          <w:sz w:val="24"/>
          <w:szCs w:val="24"/>
        </w:rPr>
        <w:t xml:space="preserve"> </w:t>
      </w:r>
      <w:r w:rsidRPr="007C3439">
        <w:rPr>
          <w:rFonts w:ascii="仿宋" w:eastAsia="仿宋" w:hAnsi="仿宋"/>
          <w:sz w:val="24"/>
          <w:szCs w:val="24"/>
        </w:rPr>
        <w:t>Inhibition of autophagy ameliorates acute lung injury caused by avian influenza A H5N1 infection</w:t>
      </w:r>
      <w:r w:rsidRPr="007C3439">
        <w:rPr>
          <w:rFonts w:ascii="仿宋" w:eastAsia="仿宋" w:hAnsi="仿宋" w:hint="eastAsia"/>
          <w:sz w:val="24"/>
          <w:szCs w:val="24"/>
        </w:rPr>
        <w:t>.</w:t>
      </w:r>
      <w:r w:rsidRPr="007C3439">
        <w:rPr>
          <w:rFonts w:ascii="仿宋" w:eastAsia="仿宋" w:hAnsi="仿宋"/>
          <w:sz w:val="24"/>
          <w:szCs w:val="24"/>
        </w:rPr>
        <w:t xml:space="preserve"> Science signaling 2012, 5(212):ra16.</w:t>
      </w:r>
      <w:r w:rsidRPr="007C3439">
        <w:rPr>
          <w:rFonts w:ascii="仿宋" w:eastAsia="仿宋" w:hAnsi="仿宋"/>
          <w:b/>
          <w:noProof/>
          <w:sz w:val="24"/>
          <w:szCs w:val="24"/>
        </w:rPr>
        <w:t xml:space="preserve"> (Co-first author)</w:t>
      </w:r>
    </w:p>
    <w:p w:rsidR="00AD32CB" w:rsidRPr="007C3439" w:rsidRDefault="00AD32CB" w:rsidP="00AD32CB">
      <w:pPr>
        <w:pStyle w:val="a6"/>
        <w:widowControl/>
        <w:numPr>
          <w:ilvl w:val="0"/>
          <w:numId w:val="1"/>
        </w:numPr>
        <w:spacing w:before="100" w:beforeAutospacing="1" w:after="100" w:afterAutospacing="1"/>
        <w:ind w:firstLineChars="0"/>
        <w:jc w:val="left"/>
        <w:outlineLvl w:val="0"/>
        <w:rPr>
          <w:rFonts w:ascii="仿宋" w:eastAsia="仿宋" w:hAnsi="仿宋"/>
          <w:sz w:val="24"/>
          <w:szCs w:val="24"/>
        </w:rPr>
      </w:pPr>
      <w:r w:rsidRPr="007C3439">
        <w:rPr>
          <w:rFonts w:ascii="仿宋" w:eastAsia="仿宋" w:hAnsi="仿宋"/>
          <w:sz w:val="24"/>
          <w:szCs w:val="24"/>
        </w:rPr>
        <w:t>Dayan Wang, Lei Yang, Wenfei Zhu, Ye Zhang, Shumei Zou, Hong Bo, Rongbao Gao, Jie Dong, Weijuan Huang, Junfeng Guo, Zi Li, Xiang Zhao, Xiaodan Li, Li Xin, Jianfang Zhou, Tao Chen, Libo Dong, Hejiang Wei, Xiyan Li, Liqi Liu, Jing Tang, Yu Lan, Jing Yang and Yuelong Shu.Two Outbreak Sources of Influenza A (H7N9) Viruses Have Been Established in China.J Virol. 2016,90(12):5561-73.</w:t>
      </w:r>
      <w:r w:rsidRPr="007C3439">
        <w:rPr>
          <w:rFonts w:ascii="仿宋" w:eastAsia="仿宋" w:hAnsi="仿宋"/>
          <w:b/>
          <w:sz w:val="24"/>
          <w:szCs w:val="24"/>
        </w:rPr>
        <w:t xml:space="preserve"> ( corresponding author)</w:t>
      </w:r>
    </w:p>
    <w:p w:rsidR="00AD32CB" w:rsidRPr="007C3439" w:rsidRDefault="00AD32CB" w:rsidP="00AD32CB">
      <w:pPr>
        <w:numPr>
          <w:ilvl w:val="0"/>
          <w:numId w:val="1"/>
        </w:numPr>
        <w:rPr>
          <w:rFonts w:ascii="仿宋" w:eastAsia="仿宋" w:hAnsi="仿宋"/>
          <w:sz w:val="24"/>
          <w:szCs w:val="24"/>
        </w:rPr>
      </w:pPr>
      <w:r w:rsidRPr="007C3439">
        <w:rPr>
          <w:rFonts w:ascii="仿宋" w:eastAsia="仿宋" w:hAnsi="仿宋"/>
          <w:sz w:val="24"/>
          <w:szCs w:val="24"/>
        </w:rPr>
        <w:t xml:space="preserve">Mi Liu, Xiang Zhao, Sha Hua, Xiangjun Du, Yousong Peng, Xiyan Li, Yu Lan,Dayan Wang, Aiping Wu, </w:t>
      </w:r>
      <w:r w:rsidRPr="007C3439">
        <w:rPr>
          <w:rFonts w:ascii="仿宋" w:eastAsia="仿宋" w:hAnsi="仿宋"/>
          <w:b/>
          <w:sz w:val="24"/>
          <w:szCs w:val="24"/>
          <w:u w:val="single"/>
        </w:rPr>
        <w:t>Yuelong Shu</w:t>
      </w:r>
      <w:r w:rsidRPr="007C3439">
        <w:rPr>
          <w:rFonts w:ascii="仿宋" w:eastAsia="仿宋" w:hAnsi="仿宋"/>
          <w:sz w:val="24"/>
          <w:szCs w:val="24"/>
        </w:rPr>
        <w:t>&amp;Taijiao Jiang.</w:t>
      </w:r>
      <w:r w:rsidRPr="007C3439">
        <w:rPr>
          <w:rFonts w:ascii="仿宋" w:eastAsia="仿宋" w:hAnsi="仿宋" w:hint="eastAsia"/>
          <w:sz w:val="24"/>
          <w:szCs w:val="24"/>
        </w:rPr>
        <w:t xml:space="preserve"> </w:t>
      </w:r>
      <w:r w:rsidRPr="007C3439">
        <w:rPr>
          <w:rFonts w:ascii="仿宋" w:eastAsia="仿宋" w:hAnsi="仿宋"/>
          <w:sz w:val="24"/>
          <w:szCs w:val="24"/>
        </w:rPr>
        <w:t>Antigenic Patterns and Evolution of the Human Influenza A (H1N1) Virus.Sci Rep. 2015 Sep 28;5:14171.</w:t>
      </w:r>
      <w:r w:rsidRPr="007C3439">
        <w:rPr>
          <w:rFonts w:ascii="仿宋" w:eastAsia="仿宋" w:hAnsi="仿宋"/>
          <w:b/>
          <w:noProof/>
          <w:sz w:val="24"/>
          <w:szCs w:val="24"/>
        </w:rPr>
        <w:t xml:space="preserve"> (Co- corresponding author)</w:t>
      </w:r>
    </w:p>
    <w:p w:rsidR="00AD32CB" w:rsidRPr="007C3439" w:rsidRDefault="00AD32CB" w:rsidP="00AD32CB">
      <w:pPr>
        <w:numPr>
          <w:ilvl w:val="0"/>
          <w:numId w:val="1"/>
        </w:numPr>
        <w:rPr>
          <w:rFonts w:ascii="仿宋" w:eastAsia="仿宋" w:hAnsi="仿宋"/>
          <w:noProof/>
          <w:sz w:val="24"/>
          <w:szCs w:val="24"/>
        </w:rPr>
      </w:pPr>
      <w:r w:rsidRPr="007C3439">
        <w:rPr>
          <w:rFonts w:ascii="仿宋" w:eastAsia="仿宋" w:hAnsi="仿宋"/>
          <w:sz w:val="24"/>
          <w:szCs w:val="24"/>
        </w:rPr>
        <w:lastRenderedPageBreak/>
        <w:t>Wenfei Zhu, Long Li, Zhigang Yan, Tanhuan Gan , Lifeng Li, Rirong Chen</w:t>
      </w:r>
      <w:r w:rsidRPr="007C3439">
        <w:rPr>
          <w:rFonts w:ascii="仿宋" w:eastAsia="仿宋" w:hAnsi="仿宋" w:hint="eastAsia"/>
          <w:sz w:val="24"/>
          <w:szCs w:val="24"/>
        </w:rPr>
        <w:t>,</w:t>
      </w:r>
      <w:r w:rsidRPr="007C3439">
        <w:rPr>
          <w:rFonts w:ascii="仿宋" w:eastAsia="仿宋" w:hAnsi="仿宋"/>
          <w:sz w:val="24"/>
          <w:szCs w:val="24"/>
        </w:rPr>
        <w:t>Ruidong Chen, Zuoyi Zheng, Wenshan Hong, Jia Wang, David K. Smith, Yi Guan</w:t>
      </w:r>
      <w:r w:rsidRPr="007C3439">
        <w:rPr>
          <w:rFonts w:ascii="仿宋" w:eastAsia="仿宋" w:hAnsi="仿宋" w:hint="eastAsia"/>
          <w:sz w:val="24"/>
          <w:szCs w:val="24"/>
        </w:rPr>
        <w:t>,</w:t>
      </w:r>
      <w:r w:rsidRPr="007C3439">
        <w:rPr>
          <w:rFonts w:ascii="仿宋" w:eastAsia="仿宋" w:hAnsi="仿宋"/>
          <w:sz w:val="24"/>
          <w:szCs w:val="24"/>
        </w:rPr>
        <w:t>Huachen Zhu</w:t>
      </w:r>
      <w:r w:rsidRPr="007C3439">
        <w:rPr>
          <w:rFonts w:ascii="仿宋" w:eastAsia="仿宋" w:hAnsi="仿宋" w:hint="eastAsia"/>
          <w:sz w:val="24"/>
          <w:szCs w:val="24"/>
        </w:rPr>
        <w:t xml:space="preserve"> </w:t>
      </w:r>
      <w:r w:rsidRPr="007C3439">
        <w:rPr>
          <w:rFonts w:ascii="仿宋" w:eastAsia="仿宋" w:hAnsi="仿宋"/>
          <w:sz w:val="24"/>
          <w:szCs w:val="24"/>
        </w:rPr>
        <w:t xml:space="preserve">&amp; </w:t>
      </w:r>
      <w:r w:rsidRPr="007C3439">
        <w:rPr>
          <w:rFonts w:ascii="仿宋" w:eastAsia="仿宋" w:hAnsi="仿宋"/>
          <w:b/>
          <w:sz w:val="24"/>
          <w:szCs w:val="24"/>
          <w:u w:val="single"/>
        </w:rPr>
        <w:t>Yuelong Shu</w:t>
      </w:r>
      <w:r w:rsidRPr="007C3439">
        <w:rPr>
          <w:rFonts w:ascii="仿宋" w:eastAsia="仿宋" w:hAnsi="仿宋" w:hint="eastAsia"/>
          <w:b/>
          <w:sz w:val="24"/>
          <w:szCs w:val="24"/>
          <w:u w:val="single"/>
        </w:rPr>
        <w:t>.</w:t>
      </w:r>
      <w:r w:rsidRPr="007C3439">
        <w:rPr>
          <w:rFonts w:ascii="仿宋" w:eastAsia="仿宋" w:hAnsi="仿宋"/>
          <w:sz w:val="24"/>
          <w:szCs w:val="24"/>
        </w:rPr>
        <w:t xml:space="preserve"> Dual E627K and D701N mutations in the PB2 protein of A(H7N9) influenza virus increased its virulence in mammalian models. Sci Rep. 2015 Sep 22;5:14170. doi: 10.1038</w:t>
      </w:r>
      <w:r w:rsidRPr="007C3439">
        <w:rPr>
          <w:rFonts w:ascii="仿宋" w:eastAsia="仿宋" w:hAnsi="仿宋" w:hint="eastAsia"/>
          <w:sz w:val="24"/>
          <w:szCs w:val="24"/>
        </w:rPr>
        <w:t>.</w:t>
      </w:r>
      <w:r w:rsidRPr="007C3439">
        <w:rPr>
          <w:rFonts w:ascii="仿宋" w:eastAsia="仿宋" w:hAnsi="仿宋"/>
          <w:b/>
          <w:noProof/>
          <w:sz w:val="24"/>
          <w:szCs w:val="24"/>
        </w:rPr>
        <w:t>(Co- corresponding author)</w:t>
      </w:r>
    </w:p>
    <w:p w:rsidR="00AD32CB" w:rsidRPr="007C3439" w:rsidRDefault="00AD32CB" w:rsidP="00AD32CB">
      <w:pPr>
        <w:numPr>
          <w:ilvl w:val="0"/>
          <w:numId w:val="1"/>
        </w:numPr>
        <w:rPr>
          <w:rFonts w:ascii="仿宋" w:eastAsia="仿宋" w:hAnsi="仿宋"/>
          <w:noProof/>
          <w:kern w:val="0"/>
          <w:sz w:val="24"/>
          <w:szCs w:val="24"/>
        </w:rPr>
      </w:pPr>
      <w:r w:rsidRPr="007C3439">
        <w:rPr>
          <w:rFonts w:ascii="仿宋" w:eastAsia="仿宋" w:hAnsi="仿宋"/>
          <w:noProof/>
          <w:kern w:val="0"/>
          <w:sz w:val="24"/>
          <w:szCs w:val="24"/>
        </w:rPr>
        <w:t>Mingbin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Xiaodan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Hui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Yuan,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Jianfang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Zhou,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Jingwen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Bo,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 xml:space="preserve"> </w:t>
      </w:r>
      <w:r w:rsidRPr="007C3439">
        <w:rPr>
          <w:rFonts w:ascii="仿宋" w:eastAsia="仿宋" w:hAnsi="仿宋" w:hint="eastAsia"/>
          <w:noProof/>
          <w:kern w:val="0"/>
          <w:sz w:val="24"/>
          <w:szCs w:val="24"/>
        </w:rPr>
        <w:t>Yi</w:t>
      </w:r>
      <w:r w:rsidRPr="007C3439">
        <w:rPr>
          <w:rFonts w:ascii="仿宋" w:eastAsia="仿宋" w:hAnsi="仿宋"/>
          <w:noProof/>
          <w:kern w:val="0"/>
          <w:sz w:val="24"/>
          <w:szCs w:val="24"/>
        </w:rPr>
        <w:t>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Lei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Rongbao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Junfeng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Guo,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Weijuan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Huang,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Ye</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Zhao</w:t>
      </w:r>
      <w:r w:rsidRPr="007C3439">
        <w:rPr>
          <w:rFonts w:ascii="仿宋" w:eastAsia="仿宋" w:hAnsi="仿宋" w:hint="eastAsia"/>
          <w:noProof/>
          <w:kern w:val="0"/>
          <w:sz w:val="24"/>
          <w:szCs w:val="24"/>
        </w:rPr>
        <w:t>, Xi</w:t>
      </w:r>
      <w:r w:rsidRPr="007C3439">
        <w:rPr>
          <w:rFonts w:ascii="仿宋" w:eastAsia="仿宋" w:hAnsi="仿宋"/>
          <w:noProof/>
          <w:kern w:val="0"/>
          <w:sz w:val="24"/>
          <w:szCs w:val="24"/>
        </w:rPr>
        <w:t>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hui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Zou,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Tao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Chen,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Dayan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Qun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ShiWen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Shengen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Chen,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Maohong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Hu</w:t>
      </w:r>
      <w:r w:rsidRPr="007C3439">
        <w:rPr>
          <w:rFonts w:ascii="仿宋" w:eastAsia="仿宋" w:hAnsi="仿宋" w:hint="eastAsia"/>
          <w:noProof/>
          <w:kern w:val="0"/>
          <w:sz w:val="24"/>
          <w:szCs w:val="24"/>
        </w:rPr>
        <w:t>, Xi</w:t>
      </w:r>
      <w:r w:rsidRPr="007C3439">
        <w:rPr>
          <w:rFonts w:ascii="仿宋" w:eastAsia="仿宋" w:hAnsi="仿宋"/>
          <w:noProof/>
          <w:kern w:val="0"/>
          <w:sz w:val="24"/>
          <w:szCs w:val="24"/>
        </w:rPr>
        <w:t>ansheng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Ni,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Tian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Jianxiong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Jun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Zhou,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Jun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Cai,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Zuke</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Wei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Zhang</w:t>
      </w:r>
      <w:r w:rsidRPr="007C3439">
        <w:rPr>
          <w:rFonts w:ascii="仿宋" w:eastAsia="仿宋" w:hAnsi="仿宋" w:hint="eastAsia"/>
          <w:noProof/>
          <w:kern w:val="0"/>
          <w:sz w:val="24"/>
          <w:szCs w:val="24"/>
        </w:rPr>
        <w:t>, Jia</w:t>
      </w:r>
      <w:r w:rsidRPr="007C3439">
        <w:rPr>
          <w:rFonts w:ascii="仿宋" w:eastAsia="仿宋" w:hAnsi="仿宋"/>
          <w:noProof/>
          <w:kern w:val="0"/>
          <w:sz w:val="24"/>
          <w:szCs w:val="24"/>
        </w:rPr>
        <w:t>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Sun,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Dexin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Guizhen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Zijian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Feng,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Haiying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Chen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&amp;</w:t>
      </w:r>
      <w:r w:rsidRPr="007C3439">
        <w:rPr>
          <w:rFonts w:ascii="仿宋" w:eastAsia="仿宋" w:hAnsi="仿宋" w:hint="eastAsia"/>
          <w:noProof/>
          <w:kern w:val="0"/>
          <w:sz w:val="24"/>
          <w:szCs w:val="24"/>
          <w:u w:val="single"/>
        </w:rPr>
        <w:t xml:space="preserve"> </w:t>
      </w:r>
      <w:r w:rsidRPr="007C3439">
        <w:rPr>
          <w:rFonts w:ascii="仿宋" w:eastAsia="仿宋" w:hAnsi="仿宋"/>
          <w:noProof/>
          <w:kern w:val="0"/>
          <w:sz w:val="24"/>
          <w:szCs w:val="24"/>
          <w:u w:val="single"/>
        </w:rPr>
        <w:t>Yuelong</w:t>
      </w:r>
      <w:r w:rsidRPr="007C3439">
        <w:rPr>
          <w:rFonts w:ascii="仿宋" w:eastAsia="仿宋" w:hAnsi="仿宋" w:hint="eastAsia"/>
          <w:noProof/>
          <w:kern w:val="0"/>
          <w:sz w:val="24"/>
          <w:szCs w:val="24"/>
          <w:u w:val="single"/>
        </w:rPr>
        <w:t xml:space="preserve"> </w:t>
      </w:r>
      <w:r w:rsidRPr="007C3439">
        <w:rPr>
          <w:rFonts w:ascii="仿宋" w:eastAsia="仿宋" w:hAnsi="仿宋"/>
          <w:noProof/>
          <w:kern w:val="0"/>
          <w:sz w:val="24"/>
          <w:szCs w:val="24"/>
          <w:u w:val="single"/>
        </w:rPr>
        <w:t>Shu</w:t>
      </w:r>
      <w:r w:rsidRPr="007C3439">
        <w:rPr>
          <w:rFonts w:ascii="仿宋" w:eastAsia="仿宋" w:hAnsi="仿宋"/>
          <w:noProof/>
          <w:kern w:val="0"/>
          <w:sz w:val="24"/>
          <w:szCs w:val="24"/>
        </w:rPr>
        <w:t xml:space="preserve">. </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Genetic Diversity of Avian Influenza A (H10N8) Virus in Live Poultry Markets and Its Association with Human Infections in China. Scientific reports 2015;5:7632.</w:t>
      </w:r>
      <w:r w:rsidRPr="007C3439">
        <w:rPr>
          <w:rFonts w:ascii="仿宋" w:eastAsia="仿宋" w:hAnsi="仿宋"/>
          <w:b/>
          <w:noProof/>
          <w:sz w:val="24"/>
          <w:szCs w:val="24"/>
        </w:rPr>
        <w:t xml:space="preserve"> (Co- corresponding author)</w:t>
      </w:r>
    </w:p>
    <w:p w:rsidR="00AD32CB" w:rsidRPr="007C3439" w:rsidRDefault="00AD32CB" w:rsidP="00AD32CB">
      <w:pPr>
        <w:numPr>
          <w:ilvl w:val="0"/>
          <w:numId w:val="1"/>
        </w:numPr>
        <w:rPr>
          <w:rFonts w:ascii="仿宋" w:eastAsia="仿宋" w:hAnsi="仿宋"/>
          <w:noProof/>
          <w:kern w:val="0"/>
          <w:sz w:val="24"/>
          <w:szCs w:val="24"/>
        </w:rPr>
      </w:pPr>
      <w:r w:rsidRPr="007C3439">
        <w:rPr>
          <w:rFonts w:ascii="仿宋" w:eastAsia="仿宋" w:hAnsi="仿宋"/>
          <w:noProof/>
          <w:kern w:val="0"/>
          <w:sz w:val="24"/>
          <w:szCs w:val="24"/>
        </w:rPr>
        <w:t>Donglin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Shumei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Zou,Tian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Bai,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Jing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Lei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Hongmin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Xiaodan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w:t>
      </w:r>
      <w:r w:rsidRPr="007C3439">
        <w:rPr>
          <w:rFonts w:ascii="仿宋" w:eastAsia="仿宋" w:hAnsi="仿宋"/>
          <w:noProof/>
          <w:kern w:val="0"/>
          <w:sz w:val="24"/>
          <w:szCs w:val="24"/>
        </w:rPr>
        <w:t>Xianda</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Shuang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Xiaohui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Zou,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Xiyan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AoWang,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Junfeng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Guo,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Bingxin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Sun</w:t>
      </w:r>
      <w:r w:rsidRPr="007C3439">
        <w:rPr>
          <w:rFonts w:ascii="仿宋" w:eastAsia="仿宋" w:hAnsi="仿宋" w:hint="eastAsia"/>
          <w:noProof/>
          <w:kern w:val="0"/>
          <w:sz w:val="24"/>
          <w:szCs w:val="24"/>
        </w:rPr>
        <w:t>， W</w:t>
      </w:r>
      <w:r w:rsidRPr="007C3439">
        <w:rPr>
          <w:rFonts w:ascii="仿宋" w:eastAsia="仿宋" w:hAnsi="仿宋"/>
          <w:noProof/>
          <w:kern w:val="0"/>
          <w:sz w:val="24"/>
          <w:szCs w:val="24"/>
        </w:rPr>
        <w:t>eijuan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Huang,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Ye</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Zhang,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Xiang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Rongbao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Bo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Tao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Chen,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Jie</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Dong,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Hejiang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Wei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Shiwen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Qun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Dexin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Li,</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Guizhen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Zijian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Feng,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George</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F.</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Gao,</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Yu</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D</w:t>
      </w:r>
      <w:r w:rsidRPr="007C3439">
        <w:rPr>
          <w:rFonts w:ascii="仿宋" w:eastAsia="仿宋" w:hAnsi="仿宋"/>
          <w:noProof/>
          <w:kern w:val="0"/>
          <w:sz w:val="24"/>
          <w:szCs w:val="24"/>
        </w:rPr>
        <w:t>ayan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Wang,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Ming</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Fan</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&amp;</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u w:val="single"/>
        </w:rPr>
        <w:t>Yuelong</w:t>
      </w:r>
      <w:r w:rsidRPr="007C3439">
        <w:rPr>
          <w:rFonts w:ascii="仿宋" w:eastAsia="仿宋" w:hAnsi="仿宋" w:hint="eastAsia"/>
          <w:noProof/>
          <w:kern w:val="0"/>
          <w:sz w:val="24"/>
          <w:szCs w:val="24"/>
          <w:u w:val="single"/>
        </w:rPr>
        <w:t xml:space="preserve"> </w:t>
      </w:r>
      <w:r w:rsidRPr="007C3439">
        <w:rPr>
          <w:rFonts w:ascii="仿宋" w:eastAsia="仿宋" w:hAnsi="仿宋"/>
          <w:noProof/>
          <w:kern w:val="0"/>
          <w:sz w:val="24"/>
          <w:szCs w:val="24"/>
          <w:u w:val="single"/>
        </w:rPr>
        <w:t>Shu</w:t>
      </w:r>
      <w:r w:rsidRPr="007C3439">
        <w:rPr>
          <w:rFonts w:ascii="仿宋" w:eastAsia="仿宋" w:hAnsi="仿宋"/>
          <w:noProof/>
          <w:kern w:val="0"/>
          <w:sz w:val="24"/>
          <w:szCs w:val="24"/>
        </w:rPr>
        <w:t xml:space="preserve">. </w:t>
      </w:r>
      <w:r w:rsidRPr="007C3439">
        <w:rPr>
          <w:rFonts w:ascii="仿宋" w:eastAsia="仿宋" w:hAnsi="仿宋" w:hint="eastAsia"/>
          <w:noProof/>
          <w:kern w:val="0"/>
          <w:sz w:val="24"/>
          <w:szCs w:val="24"/>
        </w:rPr>
        <w:t xml:space="preserve">  </w:t>
      </w:r>
      <w:r w:rsidRPr="007C3439">
        <w:rPr>
          <w:rFonts w:ascii="仿宋" w:eastAsia="仿宋" w:hAnsi="仿宋"/>
          <w:noProof/>
          <w:kern w:val="0"/>
          <w:sz w:val="24"/>
          <w:szCs w:val="24"/>
        </w:rPr>
        <w:t>Poultry farms as a source of avian influenza A (H7N9) virus reassortment and human infection. Scientific reports 2015;5:7630.</w:t>
      </w:r>
      <w:r w:rsidRPr="007C3439">
        <w:rPr>
          <w:rFonts w:ascii="仿宋" w:eastAsia="仿宋" w:hAnsi="仿宋"/>
          <w:b/>
          <w:noProof/>
          <w:sz w:val="24"/>
          <w:szCs w:val="24"/>
        </w:rPr>
        <w:t xml:space="preserve"> (Co- corresponding author)</w:t>
      </w:r>
    </w:p>
    <w:p w:rsidR="00AD32CB" w:rsidRPr="007C3439" w:rsidRDefault="00AD32CB" w:rsidP="00AD32CB">
      <w:pPr>
        <w:numPr>
          <w:ilvl w:val="0"/>
          <w:numId w:val="1"/>
        </w:numPr>
        <w:rPr>
          <w:rFonts w:ascii="仿宋" w:eastAsia="仿宋" w:hAnsi="仿宋"/>
          <w:b/>
          <w:sz w:val="24"/>
          <w:szCs w:val="24"/>
        </w:rPr>
      </w:pPr>
      <w:r w:rsidRPr="007C3439">
        <w:rPr>
          <w:rFonts w:ascii="仿宋" w:eastAsia="仿宋" w:hAnsi="仿宋"/>
          <w:sz w:val="24"/>
          <w:szCs w:val="24"/>
        </w:rPr>
        <w:t xml:space="preserve">HaiYing Chen, Hui Yuan , Rongbao Gao , Jinxiang Zhang , Dayan Wang , Ying Xiong , GuoYin Fan , Fan Yang , Xiaodan Li, Jianfang Zhou, Shumei Zou, Lei Yang, Tao Chen, Libo Dong, Hong Bo, Xiang Zhao, Ye Zhang, Yu Lan, Tian Bai, Jie Dong, Qun Li, ShiWen Wang, YanPing Zhang, Hui Li, Tian Gong, Yong Shi, Xiansheng Ni, Jianxiong Li, Jun Zhou, Jiyi Fan, Jingwen Wu, Xianfeng Zhou, Maohong Hu, Jianguo Wan, WeiZhong Yang, DeXin Li, Guizhen Wu, ZiJian Feng, George F Gao, Yu Wang, Qi Jin, Mingbin Liu, </w:t>
      </w:r>
      <w:r w:rsidRPr="007C3439">
        <w:rPr>
          <w:rFonts w:ascii="仿宋" w:eastAsia="仿宋" w:hAnsi="仿宋"/>
          <w:sz w:val="24"/>
          <w:szCs w:val="24"/>
          <w:u w:val="single"/>
        </w:rPr>
        <w:t>Yuelong Shu</w:t>
      </w:r>
      <w:r w:rsidRPr="007C3439">
        <w:rPr>
          <w:rFonts w:ascii="仿宋" w:eastAsia="仿宋" w:hAnsi="仿宋"/>
          <w:sz w:val="24"/>
          <w:szCs w:val="24"/>
        </w:rPr>
        <w:t>.</w:t>
      </w:r>
      <w:r w:rsidRPr="007C3439">
        <w:rPr>
          <w:rFonts w:ascii="仿宋" w:eastAsia="仿宋" w:hAnsi="仿宋" w:hint="eastAsia"/>
          <w:b/>
          <w:sz w:val="24"/>
          <w:szCs w:val="24"/>
        </w:rPr>
        <w:t xml:space="preserve">   </w:t>
      </w:r>
      <w:r w:rsidRPr="007C3439">
        <w:rPr>
          <w:rFonts w:ascii="仿宋" w:eastAsia="仿宋" w:hAnsi="仿宋"/>
          <w:sz w:val="24"/>
          <w:szCs w:val="24"/>
        </w:rPr>
        <w:t>Clinical and epidemiological characteristics of a fatal case of avian influenza A H10N8 virus infection: a descriptive study . The Lancet, 2014</w:t>
      </w:r>
      <w:r w:rsidRPr="007C3439">
        <w:rPr>
          <w:rFonts w:ascii="仿宋" w:eastAsia="仿宋" w:hAnsi="仿宋" w:hint="eastAsia"/>
          <w:sz w:val="24"/>
          <w:szCs w:val="24"/>
        </w:rPr>
        <w:t>，</w:t>
      </w:r>
      <w:r w:rsidRPr="007C3439">
        <w:rPr>
          <w:rFonts w:ascii="仿宋" w:eastAsia="仿宋" w:hAnsi="仿宋"/>
          <w:sz w:val="24"/>
          <w:szCs w:val="24"/>
        </w:rPr>
        <w:t xml:space="preserve">383(9918):714-21. </w:t>
      </w:r>
      <w:r w:rsidRPr="007C3439">
        <w:rPr>
          <w:rFonts w:ascii="仿宋" w:eastAsia="仿宋" w:hAnsi="仿宋"/>
          <w:b/>
          <w:sz w:val="24"/>
          <w:szCs w:val="24"/>
        </w:rPr>
        <w:t xml:space="preserve">( </w:t>
      </w:r>
      <w:r w:rsidRPr="007C3439">
        <w:rPr>
          <w:rFonts w:ascii="仿宋" w:eastAsia="仿宋" w:hAnsi="仿宋" w:hint="eastAsia"/>
          <w:b/>
          <w:sz w:val="24"/>
          <w:szCs w:val="24"/>
        </w:rPr>
        <w:t>Co-</w:t>
      </w:r>
      <w:r w:rsidRPr="007C3439">
        <w:rPr>
          <w:rFonts w:ascii="仿宋" w:eastAsia="仿宋" w:hAnsi="仿宋"/>
          <w:b/>
          <w:sz w:val="24"/>
          <w:szCs w:val="24"/>
        </w:rPr>
        <w:t>corresponding author)</w:t>
      </w:r>
    </w:p>
    <w:p w:rsidR="00AD32CB" w:rsidRPr="007C3439" w:rsidRDefault="00AD32CB" w:rsidP="00AD32CB">
      <w:pPr>
        <w:numPr>
          <w:ilvl w:val="0"/>
          <w:numId w:val="1"/>
        </w:numPr>
        <w:rPr>
          <w:rFonts w:ascii="仿宋" w:eastAsia="仿宋" w:hAnsi="仿宋" w:cs="Arial"/>
          <w:sz w:val="24"/>
          <w:szCs w:val="24"/>
        </w:rPr>
      </w:pPr>
      <w:r w:rsidRPr="007C3439">
        <w:rPr>
          <w:rFonts w:ascii="仿宋" w:eastAsia="仿宋" w:hAnsi="仿宋" w:cs="Arial"/>
          <w:sz w:val="24"/>
          <w:szCs w:val="24"/>
        </w:rPr>
        <w:t>D Wang, L Yang, R Gao, X Zhang, Y Tan, A Wu, W Zhu, J Zhou, S Zou, Xiyan Li, Y Sun, Y Zhang, Y Liu, T Liu, Y Xiong,</w:t>
      </w:r>
      <w:r w:rsidRPr="007C3439">
        <w:rPr>
          <w:rFonts w:ascii="仿宋" w:eastAsia="仿宋" w:hAnsi="仿宋" w:cs="Arial" w:hint="eastAsia"/>
          <w:sz w:val="24"/>
          <w:szCs w:val="24"/>
        </w:rPr>
        <w:t xml:space="preserve"> </w:t>
      </w:r>
      <w:r w:rsidRPr="007C3439">
        <w:rPr>
          <w:rFonts w:ascii="仿宋" w:eastAsia="仿宋" w:hAnsi="仿宋" w:cs="Arial"/>
          <w:sz w:val="24"/>
          <w:szCs w:val="24"/>
        </w:rPr>
        <w:t>J Xu, L Chen, Y Weng, X Qi, J Guo, Xiaodan Li, J Dong, W Huang, Y Zhang, L Dong, X Zhao, L Liu, J Lu, Y Lan, H Wei,</w:t>
      </w:r>
      <w:r w:rsidRPr="007C3439">
        <w:rPr>
          <w:rFonts w:ascii="仿宋" w:eastAsia="仿宋" w:hAnsi="仿宋" w:cs="Arial" w:hint="eastAsia"/>
          <w:sz w:val="24"/>
          <w:szCs w:val="24"/>
        </w:rPr>
        <w:t xml:space="preserve"> </w:t>
      </w:r>
      <w:r w:rsidRPr="007C3439">
        <w:rPr>
          <w:rFonts w:ascii="仿宋" w:eastAsia="仿宋" w:hAnsi="仿宋" w:cs="Arial"/>
          <w:sz w:val="24"/>
          <w:szCs w:val="24"/>
        </w:rPr>
        <w:t>L Xin, Y Chen, C Xu, T Chen, Y Zhu, T Jiang, Z Feng, W Yang, Y Wang, H Zhu, Y Guan, G F Gao, D Li, J Han, S Wang,</w:t>
      </w:r>
      <w:r w:rsidRPr="007C3439">
        <w:rPr>
          <w:rFonts w:ascii="仿宋" w:eastAsia="仿宋" w:hAnsi="仿宋" w:cs="Arial" w:hint="eastAsia"/>
          <w:sz w:val="24"/>
          <w:szCs w:val="24"/>
        </w:rPr>
        <w:t xml:space="preserve"> </w:t>
      </w:r>
      <w:r w:rsidRPr="007C3439">
        <w:rPr>
          <w:rFonts w:ascii="仿宋" w:eastAsia="仿宋" w:hAnsi="仿宋" w:cs="Arial"/>
          <w:sz w:val="24"/>
          <w:szCs w:val="24"/>
        </w:rPr>
        <w:t xml:space="preserve">G Wu, </w:t>
      </w:r>
      <w:r w:rsidRPr="007C3439">
        <w:rPr>
          <w:rFonts w:ascii="仿宋" w:eastAsia="仿宋" w:hAnsi="仿宋" w:cs="Arial"/>
          <w:b/>
          <w:sz w:val="24"/>
          <w:szCs w:val="24"/>
          <w:u w:val="single"/>
        </w:rPr>
        <w:t>Y Shu</w:t>
      </w:r>
      <w:r w:rsidRPr="007C3439">
        <w:rPr>
          <w:rFonts w:ascii="仿宋" w:eastAsia="仿宋" w:hAnsi="仿宋" w:cs="Arial" w:hint="eastAsia"/>
          <w:sz w:val="24"/>
          <w:szCs w:val="24"/>
        </w:rPr>
        <w:t>.</w:t>
      </w:r>
      <w:r w:rsidRPr="007C3439">
        <w:rPr>
          <w:rFonts w:ascii="仿宋" w:eastAsia="仿宋" w:hAnsi="仿宋" w:hint="eastAsia"/>
          <w:sz w:val="24"/>
          <w:szCs w:val="24"/>
        </w:rPr>
        <w:t xml:space="preserve"> </w:t>
      </w:r>
      <w:r w:rsidRPr="007C3439">
        <w:rPr>
          <w:rFonts w:ascii="仿宋" w:eastAsia="仿宋" w:hAnsi="仿宋" w:cs="Arial"/>
          <w:sz w:val="24"/>
          <w:szCs w:val="24"/>
        </w:rPr>
        <w:t>Genetic tuning of the novel avian influenza A(H7N9)</w:t>
      </w:r>
      <w:r w:rsidRPr="007C3439">
        <w:rPr>
          <w:rFonts w:ascii="仿宋" w:eastAsia="仿宋" w:hAnsi="仿宋" w:cs="Arial" w:hint="eastAsia"/>
          <w:sz w:val="24"/>
          <w:szCs w:val="24"/>
        </w:rPr>
        <w:t xml:space="preserve"> </w:t>
      </w:r>
      <w:r w:rsidRPr="007C3439">
        <w:rPr>
          <w:rFonts w:ascii="仿宋" w:eastAsia="仿宋" w:hAnsi="仿宋" w:cs="Arial"/>
          <w:sz w:val="24"/>
          <w:szCs w:val="24"/>
        </w:rPr>
        <w:t>virus during interspecies transmission, China, 2013.</w:t>
      </w:r>
      <w:r w:rsidRPr="007C3439">
        <w:rPr>
          <w:rFonts w:ascii="仿宋" w:eastAsia="仿宋" w:hAnsi="仿宋" w:cs="Arial"/>
          <w:sz w:val="24"/>
          <w:szCs w:val="24"/>
          <w:shd w:val="clear" w:color="auto" w:fill="FFFFFF"/>
        </w:rPr>
        <w:t xml:space="preserve"> </w:t>
      </w:r>
      <w:r w:rsidRPr="007C3439">
        <w:rPr>
          <w:rFonts w:ascii="仿宋" w:eastAsia="仿宋" w:hAnsi="仿宋"/>
          <w:sz w:val="24"/>
          <w:szCs w:val="24"/>
        </w:rPr>
        <w:t>Euro Surveill.</w:t>
      </w:r>
      <w:r w:rsidRPr="007C3439">
        <w:rPr>
          <w:rFonts w:ascii="仿宋" w:eastAsia="仿宋" w:hAnsi="仿宋" w:cs="Arial"/>
          <w:sz w:val="24"/>
          <w:szCs w:val="24"/>
        </w:rPr>
        <w:t>2014,19(25).pii: 20836.</w:t>
      </w:r>
      <w:r w:rsidRPr="007C3439">
        <w:rPr>
          <w:rFonts w:ascii="仿宋" w:eastAsia="仿宋" w:hAnsi="仿宋" w:cs="Arial"/>
          <w:b/>
          <w:noProof/>
          <w:sz w:val="24"/>
          <w:szCs w:val="24"/>
        </w:rPr>
        <w:t xml:space="preserve"> ( corresponding author)</w:t>
      </w:r>
      <w:r w:rsidRPr="007C3439">
        <w:rPr>
          <w:rFonts w:ascii="仿宋" w:eastAsia="仿宋" w:hAnsi="仿宋" w:hint="eastAsia"/>
          <w:b/>
          <w:sz w:val="24"/>
          <w:szCs w:val="24"/>
        </w:rPr>
        <w:t xml:space="preserve"> </w:t>
      </w:r>
    </w:p>
    <w:p w:rsidR="00AD32CB" w:rsidRPr="00C2426D" w:rsidRDefault="00AD32CB" w:rsidP="00C2426D">
      <w:pPr>
        <w:numPr>
          <w:ilvl w:val="0"/>
          <w:numId w:val="1"/>
        </w:numPr>
        <w:spacing w:after="100" w:afterAutospacing="1"/>
        <w:rPr>
          <w:rFonts w:ascii="仿宋" w:eastAsia="仿宋" w:hAnsi="仿宋"/>
          <w:sz w:val="24"/>
          <w:szCs w:val="24"/>
        </w:rPr>
      </w:pPr>
      <w:r w:rsidRPr="007C3439">
        <w:rPr>
          <w:rFonts w:ascii="仿宋" w:eastAsia="仿宋" w:hAnsi="仿宋"/>
          <w:sz w:val="24"/>
          <w:szCs w:val="24"/>
        </w:rPr>
        <w:t>Xiu-Feng</w:t>
      </w:r>
      <w:r w:rsidRPr="007C3439">
        <w:rPr>
          <w:rFonts w:ascii="仿宋" w:eastAsia="仿宋" w:hAnsi="仿宋" w:hint="eastAsia"/>
          <w:sz w:val="24"/>
          <w:szCs w:val="24"/>
        </w:rPr>
        <w:t xml:space="preserve"> </w:t>
      </w:r>
      <w:r w:rsidRPr="007C3439">
        <w:rPr>
          <w:rFonts w:ascii="仿宋" w:eastAsia="仿宋" w:hAnsi="仿宋"/>
          <w:sz w:val="24"/>
          <w:szCs w:val="24"/>
        </w:rPr>
        <w:t>Wan, Libo Dong, Yu Lan, Li-Ping Long, Cuiling Xu</w:t>
      </w:r>
      <w:r w:rsidRPr="007C3439">
        <w:rPr>
          <w:rFonts w:ascii="仿宋" w:eastAsia="仿宋" w:hAnsi="仿宋" w:hint="eastAsia"/>
          <w:sz w:val="24"/>
          <w:szCs w:val="24"/>
        </w:rPr>
        <w:t>,</w:t>
      </w:r>
      <w:r w:rsidRPr="007C3439">
        <w:rPr>
          <w:rFonts w:ascii="仿宋" w:eastAsia="仿宋" w:hAnsi="仿宋"/>
          <w:sz w:val="24"/>
          <w:szCs w:val="24"/>
        </w:rPr>
        <w:t xml:space="preserve"> Shumei Zou, Zi Li, Leying Wen, Zhipeng Cai, Wei Wang, Xiaodan Li, Fan Yuan, </w:t>
      </w:r>
      <w:r w:rsidRPr="007C3439">
        <w:rPr>
          <w:rFonts w:ascii="仿宋" w:eastAsia="仿宋" w:hAnsi="仿宋"/>
          <w:sz w:val="24"/>
          <w:szCs w:val="24"/>
        </w:rPr>
        <w:lastRenderedPageBreak/>
        <w:t>Hongtao Sui, Ye Zhang, Jie Dong</w:t>
      </w:r>
      <w:r w:rsidRPr="007C3439">
        <w:rPr>
          <w:rFonts w:ascii="仿宋" w:eastAsia="仿宋" w:hAnsi="仿宋" w:hint="eastAsia"/>
          <w:sz w:val="24"/>
          <w:szCs w:val="24"/>
        </w:rPr>
        <w:t>,</w:t>
      </w:r>
      <w:r w:rsidRPr="007C3439">
        <w:rPr>
          <w:rFonts w:ascii="仿宋" w:eastAsia="仿宋" w:hAnsi="仿宋"/>
          <w:sz w:val="24"/>
          <w:szCs w:val="24"/>
        </w:rPr>
        <w:t xml:space="preserve"> Shanhua Sun, Yan Gao, Min Wang, Tian Bai, Lei Yang, Dexin Li, Weizhong Yang, Hongjie Yu, Shiwen Wang, Zijia</w:t>
      </w:r>
      <w:r w:rsidRPr="007C3439">
        <w:rPr>
          <w:rFonts w:ascii="仿宋" w:eastAsia="仿宋" w:hAnsi="仿宋" w:hint="eastAsia"/>
          <w:sz w:val="24"/>
          <w:szCs w:val="24"/>
        </w:rPr>
        <w:t>n Feng,</w:t>
      </w:r>
      <w:r w:rsidRPr="007C3439">
        <w:rPr>
          <w:rFonts w:ascii="仿宋" w:eastAsia="仿宋" w:hAnsi="仿宋"/>
          <w:sz w:val="24"/>
          <w:szCs w:val="24"/>
        </w:rPr>
        <w:t xml:space="preserve"> Yu Wang,</w:t>
      </w:r>
      <w:r w:rsidRPr="007C3439">
        <w:rPr>
          <w:rFonts w:ascii="仿宋" w:eastAsia="仿宋" w:hAnsi="仿宋" w:hint="eastAsia"/>
          <w:sz w:val="24"/>
          <w:szCs w:val="24"/>
        </w:rPr>
        <w:t xml:space="preserve"> </w:t>
      </w:r>
      <w:r w:rsidRPr="007C3439">
        <w:rPr>
          <w:rFonts w:ascii="仿宋" w:eastAsia="仿宋" w:hAnsi="仿宋"/>
          <w:sz w:val="24"/>
          <w:szCs w:val="24"/>
        </w:rPr>
        <w:t>Yuanji Guo,</w:t>
      </w:r>
      <w:r w:rsidRPr="007C3439">
        <w:rPr>
          <w:rFonts w:ascii="仿宋" w:eastAsia="仿宋" w:hAnsi="仿宋" w:hint="eastAsia"/>
          <w:sz w:val="24"/>
          <w:szCs w:val="24"/>
        </w:rPr>
        <w:t xml:space="preserve"> </w:t>
      </w:r>
      <w:r w:rsidRPr="007C3439">
        <w:rPr>
          <w:rFonts w:ascii="仿宋" w:eastAsia="仿宋" w:hAnsi="仿宋"/>
          <w:sz w:val="24"/>
          <w:szCs w:val="24"/>
        </w:rPr>
        <w:t>Richard J. Webby</w:t>
      </w:r>
      <w:r w:rsidRPr="007C3439">
        <w:rPr>
          <w:rFonts w:ascii="仿宋" w:eastAsia="仿宋" w:hAnsi="仿宋" w:hint="eastAsia"/>
          <w:sz w:val="24"/>
          <w:szCs w:val="24"/>
        </w:rPr>
        <w:t xml:space="preserve"> </w:t>
      </w:r>
      <w:r w:rsidRPr="007C3439">
        <w:rPr>
          <w:rFonts w:ascii="仿宋" w:eastAsia="仿宋" w:hAnsi="仿宋"/>
          <w:sz w:val="24"/>
          <w:szCs w:val="24"/>
        </w:rPr>
        <w:t xml:space="preserve"> </w:t>
      </w:r>
      <w:r w:rsidRPr="007C3439">
        <w:rPr>
          <w:rFonts w:ascii="仿宋" w:eastAsia="仿宋" w:hAnsi="仿宋" w:hint="eastAsia"/>
          <w:sz w:val="24"/>
          <w:szCs w:val="24"/>
        </w:rPr>
        <w:t xml:space="preserve"> </w:t>
      </w:r>
      <w:r w:rsidRPr="007C3439">
        <w:rPr>
          <w:rFonts w:ascii="仿宋" w:eastAsia="仿宋" w:hAnsi="仿宋"/>
          <w:sz w:val="24"/>
          <w:szCs w:val="24"/>
        </w:rPr>
        <w:t xml:space="preserve">and </w:t>
      </w:r>
      <w:r w:rsidRPr="007C3439">
        <w:rPr>
          <w:rFonts w:ascii="仿宋" w:eastAsia="仿宋" w:hAnsi="仿宋"/>
          <w:sz w:val="24"/>
          <w:szCs w:val="24"/>
          <w:u w:val="single"/>
        </w:rPr>
        <w:t>Yuelong Shu</w:t>
      </w:r>
      <w:r w:rsidRPr="007C3439">
        <w:rPr>
          <w:rFonts w:ascii="仿宋" w:eastAsia="仿宋" w:hAnsi="仿宋"/>
          <w:b/>
          <w:sz w:val="24"/>
          <w:szCs w:val="24"/>
          <w:u w:val="single"/>
        </w:rPr>
        <w:t>.</w:t>
      </w:r>
      <w:r w:rsidRPr="007C3439">
        <w:rPr>
          <w:rFonts w:ascii="仿宋" w:eastAsia="仿宋" w:hAnsi="仿宋"/>
          <w:sz w:val="24"/>
          <w:szCs w:val="24"/>
        </w:rPr>
        <w:t xml:space="preserve"> (2011) Indications that live poultry markets are a major source of human H5N1 influenza virus infection in China. Journal of virology 2011, 85(24):13432-13438.</w:t>
      </w:r>
      <w:r w:rsidRPr="007C3439">
        <w:rPr>
          <w:rFonts w:ascii="仿宋" w:eastAsia="仿宋" w:hAnsi="仿宋"/>
          <w:b/>
          <w:noProof/>
          <w:sz w:val="24"/>
          <w:szCs w:val="24"/>
        </w:rPr>
        <w:t xml:space="preserve"> ( corresponding author)</w:t>
      </w:r>
    </w:p>
    <w:p w:rsidR="00883A7D" w:rsidRPr="003F1FE6" w:rsidRDefault="002E06C8" w:rsidP="00C2426D">
      <w:pPr>
        <w:spacing w:after="100" w:afterAutospacing="1"/>
        <w:rPr>
          <w:rFonts w:ascii="仿宋" w:eastAsia="仿宋" w:hAnsi="仿宋"/>
          <w:b/>
          <w:sz w:val="32"/>
          <w:szCs w:val="32"/>
        </w:rPr>
      </w:pPr>
      <w:r>
        <w:rPr>
          <w:rFonts w:ascii="仿宋" w:eastAsia="仿宋" w:hAnsi="仿宋" w:hint="eastAsia"/>
          <w:b/>
          <w:sz w:val="32"/>
          <w:szCs w:val="32"/>
        </w:rPr>
        <w:t>（二）</w:t>
      </w:r>
      <w:r w:rsidR="003F1FE6" w:rsidRPr="003F1FE6">
        <w:rPr>
          <w:rFonts w:ascii="仿宋" w:eastAsia="仿宋" w:hAnsi="仿宋" w:hint="eastAsia"/>
          <w:b/>
          <w:sz w:val="32"/>
          <w:szCs w:val="32"/>
        </w:rPr>
        <w:t>成果</w:t>
      </w:r>
    </w:p>
    <w:p w:rsidR="00ED75FD" w:rsidRPr="00ED75FD" w:rsidRDefault="00ED75FD" w:rsidP="00ED75FD">
      <w:pPr>
        <w:ind w:rightChars="25" w:right="53" w:firstLineChars="200" w:firstLine="640"/>
        <w:rPr>
          <w:rFonts w:ascii="仿宋" w:eastAsia="仿宋" w:hAnsi="仿宋"/>
          <w:sz w:val="32"/>
          <w:szCs w:val="32"/>
        </w:rPr>
      </w:pPr>
      <w:r w:rsidRPr="00ED75FD">
        <w:rPr>
          <w:rFonts w:ascii="仿宋" w:eastAsia="仿宋" w:hAnsi="仿宋" w:hint="eastAsia"/>
          <w:sz w:val="32"/>
          <w:szCs w:val="32"/>
        </w:rPr>
        <w:t>1、率先建立覆盖我国所有地市级单位的全国流感监测网络。通过将近10年的努力，建立了覆盖全国31个省所有地市级单位的全球最大的流感监测网络，包括408家网络实验室和554家哨点医院。该网络在我国的季节性流感、H5N1禽流感、2009年甲型H1N1流感以及2013年H7N9禽流感疫情防控中提供实验室检测、疫情报告等技术支撑，发挥了重要作用。</w:t>
      </w:r>
    </w:p>
    <w:p w:rsidR="00ED75FD"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2</w:t>
      </w:r>
      <w:r w:rsidR="00ED75FD" w:rsidRPr="00ED75FD">
        <w:rPr>
          <w:rFonts w:ascii="仿宋" w:eastAsia="仿宋" w:hAnsi="仿宋" w:hint="eastAsia"/>
          <w:sz w:val="32"/>
          <w:szCs w:val="32"/>
        </w:rPr>
        <w:t>、带领团队成功应对我国2013年人感染H7N9禽流感疫情。2013年3月底，上海、安徽等地先后报告了不明原因肺炎病例，舒跃龙带领他的团队在不到一周的时间内成功发现并确定一种完全新型H7N9禽流感重配病毒是导致上海等地发生的不明原因肺炎死亡病例的病原。美国疾病预防与控制中心南希博士同期在NEJM杂志发表了评述文章，高度评价了中国科学家研究成果的对于全球的重要公共卫生意义。随后以最快的速度研发出H7N9禽流感病毒核酸检测试剂，并且下发到全国，使得我国迅速具备了H7N9禽流感病毒检测能力。这是全球首次发现H7N9禽流感病毒感染人，也是</w:t>
      </w:r>
      <w:r w:rsidR="00ED75FD" w:rsidRPr="00ED75FD">
        <w:rPr>
          <w:rFonts w:ascii="仿宋" w:eastAsia="仿宋" w:hAnsi="仿宋" w:hint="eastAsia"/>
          <w:sz w:val="32"/>
          <w:szCs w:val="32"/>
        </w:rPr>
        <w:lastRenderedPageBreak/>
        <w:t>继2009年成功应对甲型H1N1流感大流行以来再一次成功应对重大流感疫情。世界卫生组织评价此次H7N9禽流感疫情的应对为传染病应对的典范。此次H7N9禽流感疫情应对也得到了党和国家领导人的高度肯定，李克强总理和刘延东副总理亲自到舒跃龙博士所在实验室慰问，考察相关工作情况。</w:t>
      </w:r>
    </w:p>
    <w:p w:rsidR="00ED75FD"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3</w:t>
      </w:r>
      <w:r w:rsidR="00ED75FD" w:rsidRPr="00ED75FD">
        <w:rPr>
          <w:rFonts w:ascii="仿宋" w:eastAsia="仿宋" w:hAnsi="仿宋" w:hint="eastAsia"/>
          <w:sz w:val="32"/>
          <w:szCs w:val="32"/>
        </w:rPr>
        <w:t>、首次发现人感染H10N8和H5N6禽流感病毒病例。2014年初，在我国江西省发现一种新型重配H10N8禽流感病毒科研导致人的感染和死亡。2014年在我国四川省首次发现一种重配H5N6禽流感病毒导致人的感染和死亡。</w:t>
      </w:r>
    </w:p>
    <w:p w:rsidR="00ED75FD"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4</w:t>
      </w:r>
      <w:r w:rsidR="00ED75FD" w:rsidRPr="00ED75FD">
        <w:rPr>
          <w:rFonts w:ascii="仿宋" w:eastAsia="仿宋" w:hAnsi="仿宋" w:hint="eastAsia"/>
          <w:sz w:val="32"/>
          <w:szCs w:val="32"/>
        </w:rPr>
        <w:t>、研制各种禽流感检测方法，成功应对人H5N1禽流感疫情。从2004年开始，带领团队成功建立了禽流感核酸和血清学系列检测技术并形成国家诊断标准，并推广至各省，并利用该技术平台确诊了我国自2005年以来的所有病例。出色地完成了人禽流感应急检测任务，为我国的禽流感应对工作赢得了国际声誉，得到了卫生部和世界卫生组织的高度评价。</w:t>
      </w:r>
    </w:p>
    <w:p w:rsidR="00ED75FD"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5</w:t>
      </w:r>
      <w:r w:rsidR="00ED75FD" w:rsidRPr="00ED75FD">
        <w:rPr>
          <w:rFonts w:ascii="仿宋" w:eastAsia="仿宋" w:hAnsi="仿宋" w:hint="eastAsia"/>
          <w:sz w:val="32"/>
          <w:szCs w:val="32"/>
        </w:rPr>
        <w:t>、积极为全球流感防控提供技术支撑。舒跃龙同志还积极协助世界卫生组织，为其他国家提供技术培训和检测试剂,不仅为中国的流感防控工作做出了杰出贡献，也为全球流感防控工作做出了贡献。自2007年以来为东盟及周边国家组织了4次培训办，帮助这些国家建立禽流感防控能力。2009年甲型H1N1流感大流行暴发以后，国家流感中心先后</w:t>
      </w:r>
      <w:r w:rsidR="00ED75FD" w:rsidRPr="00ED75FD">
        <w:rPr>
          <w:rFonts w:ascii="仿宋" w:eastAsia="仿宋" w:hAnsi="仿宋" w:hint="eastAsia"/>
          <w:sz w:val="32"/>
          <w:szCs w:val="32"/>
        </w:rPr>
        <w:lastRenderedPageBreak/>
        <w:t>为蒙古、古巴、老挝、越南、泰国、柬埔寨等13个国家和地区甲流检测试剂。2013年人感染H7N9禽流感疫情发生后，不仅及时地同全球共享毒株和信息，而且为全球提供了检测方法和检测试剂。</w:t>
      </w:r>
    </w:p>
    <w:p w:rsidR="00ED75FD"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6</w:t>
      </w:r>
      <w:r w:rsidR="00ED75FD" w:rsidRPr="00ED75FD">
        <w:rPr>
          <w:rFonts w:ascii="仿宋" w:eastAsia="仿宋" w:hAnsi="仿宋" w:hint="eastAsia"/>
          <w:sz w:val="32"/>
          <w:szCs w:val="32"/>
        </w:rPr>
        <w:t>、积极参与全球流感疫苗株的推荐和流感大流行风险评估及应对。2009年以来，舒跃龙同志受邀参加国际学术交流会议30余次，与全球交换和共享中国流感监测结果和相关科研成果。作为WHO流感参比和研究合作中心主任，每年以WHO临时顾问的身份，受邀参加WHO北半球和南半球流感疫苗组份推荐会,与全球其他流感参比和研究合作中心一道，起草全球流感疫苗株推荐意见。中国的多株病毒被WHO推荐为疫苗研究种子株。</w:t>
      </w:r>
    </w:p>
    <w:p w:rsidR="00B17463" w:rsidRPr="00ED75FD" w:rsidRDefault="00D07180" w:rsidP="00ED75FD">
      <w:pPr>
        <w:ind w:rightChars="25" w:right="53" w:firstLineChars="200" w:firstLine="640"/>
        <w:rPr>
          <w:rFonts w:ascii="仿宋" w:eastAsia="仿宋" w:hAnsi="仿宋"/>
          <w:sz w:val="32"/>
          <w:szCs w:val="32"/>
        </w:rPr>
      </w:pPr>
      <w:r>
        <w:rPr>
          <w:rFonts w:ascii="仿宋" w:eastAsia="仿宋" w:hAnsi="仿宋" w:hint="eastAsia"/>
          <w:sz w:val="32"/>
          <w:szCs w:val="32"/>
        </w:rPr>
        <w:t>7</w:t>
      </w:r>
      <w:r w:rsidR="00ED75FD" w:rsidRPr="00ED75FD">
        <w:rPr>
          <w:rFonts w:ascii="仿宋" w:eastAsia="仿宋" w:hAnsi="仿宋" w:hint="eastAsia"/>
          <w:sz w:val="32"/>
          <w:szCs w:val="32"/>
        </w:rPr>
        <w:t>、积极参与中国传染病重大专项等科研项目的研究工作，并取得国际先进的科研成果。舒跃龙博士作为课题负责人承担了我国传染病重大专项等国际国内课题10余项。通过这些课题的研究，在</w:t>
      </w:r>
      <w:r w:rsidR="00ED75FD" w:rsidRPr="00ED75FD">
        <w:rPr>
          <w:rFonts w:ascii="仿宋" w:eastAsia="仿宋" w:hAnsi="仿宋"/>
          <w:sz w:val="32"/>
          <w:szCs w:val="32"/>
        </w:rPr>
        <w:t>Science</w:t>
      </w:r>
      <w:r w:rsidR="00ED75FD" w:rsidRPr="00ED75FD">
        <w:rPr>
          <w:rFonts w:ascii="仿宋" w:eastAsia="仿宋" w:hAnsi="仿宋" w:hint="eastAsia"/>
          <w:sz w:val="32"/>
          <w:szCs w:val="32"/>
        </w:rPr>
        <w:t>、</w:t>
      </w:r>
      <w:r w:rsidR="00ED75FD" w:rsidRPr="00ED75FD">
        <w:rPr>
          <w:rFonts w:ascii="仿宋" w:eastAsia="仿宋" w:hAnsi="仿宋"/>
          <w:sz w:val="32"/>
          <w:szCs w:val="32"/>
        </w:rPr>
        <w:t>Nature</w:t>
      </w:r>
      <w:r w:rsidR="00ED75FD" w:rsidRPr="00ED75FD">
        <w:rPr>
          <w:rFonts w:ascii="仿宋" w:eastAsia="仿宋" w:hAnsi="仿宋" w:hint="eastAsia"/>
          <w:sz w:val="32"/>
          <w:szCs w:val="32"/>
        </w:rPr>
        <w:t>、</w:t>
      </w:r>
      <w:r w:rsidR="00ED75FD" w:rsidRPr="00ED75FD">
        <w:rPr>
          <w:rFonts w:ascii="仿宋" w:eastAsia="仿宋" w:hAnsi="仿宋"/>
          <w:sz w:val="32"/>
          <w:szCs w:val="32"/>
        </w:rPr>
        <w:t>NEJM</w:t>
      </w:r>
      <w:r w:rsidR="00ED75FD" w:rsidRPr="00ED75FD">
        <w:rPr>
          <w:rFonts w:ascii="仿宋" w:eastAsia="仿宋" w:hAnsi="仿宋" w:hint="eastAsia"/>
          <w:sz w:val="32"/>
          <w:szCs w:val="32"/>
        </w:rPr>
        <w:t>、</w:t>
      </w:r>
      <w:r w:rsidR="00ED75FD" w:rsidRPr="00ED75FD">
        <w:rPr>
          <w:rFonts w:ascii="仿宋" w:eastAsia="仿宋" w:hAnsi="仿宋"/>
          <w:sz w:val="32"/>
          <w:szCs w:val="32"/>
        </w:rPr>
        <w:t>Lancet</w:t>
      </w:r>
      <w:r w:rsidR="00ED75FD" w:rsidRPr="00ED75FD">
        <w:rPr>
          <w:rFonts w:ascii="仿宋" w:eastAsia="仿宋" w:hAnsi="仿宋" w:hint="eastAsia"/>
          <w:sz w:val="32"/>
          <w:szCs w:val="32"/>
        </w:rPr>
        <w:t>、</w:t>
      </w:r>
      <w:r w:rsidR="00ED75FD" w:rsidRPr="00ED75FD">
        <w:rPr>
          <w:rFonts w:ascii="仿宋" w:eastAsia="仿宋" w:hAnsi="仿宋"/>
          <w:sz w:val="32"/>
          <w:szCs w:val="32"/>
        </w:rPr>
        <w:t>JID</w:t>
      </w:r>
      <w:r w:rsidR="00ED75FD" w:rsidRPr="00ED75FD">
        <w:rPr>
          <w:rFonts w:ascii="仿宋" w:eastAsia="仿宋" w:hAnsi="仿宋" w:hint="eastAsia"/>
          <w:sz w:val="32"/>
          <w:szCs w:val="32"/>
        </w:rPr>
        <w:t>、</w:t>
      </w:r>
      <w:r w:rsidR="00ED75FD" w:rsidRPr="00ED75FD">
        <w:rPr>
          <w:rFonts w:ascii="仿宋" w:eastAsia="仿宋" w:hAnsi="仿宋"/>
          <w:sz w:val="32"/>
          <w:szCs w:val="32"/>
        </w:rPr>
        <w:t>JV</w:t>
      </w:r>
      <w:r w:rsidR="00ED75FD" w:rsidRPr="00ED75FD">
        <w:rPr>
          <w:rFonts w:ascii="仿宋" w:eastAsia="仿宋" w:hAnsi="仿宋" w:hint="eastAsia"/>
          <w:sz w:val="32"/>
          <w:szCs w:val="32"/>
        </w:rPr>
        <w:t>、</w:t>
      </w:r>
      <w:r w:rsidR="00ED75FD" w:rsidRPr="00ED75FD">
        <w:rPr>
          <w:rFonts w:ascii="仿宋" w:eastAsia="仿宋" w:hAnsi="仿宋"/>
          <w:sz w:val="32"/>
          <w:szCs w:val="32"/>
        </w:rPr>
        <w:t>EID等</w:t>
      </w:r>
      <w:r w:rsidR="00ED75FD" w:rsidRPr="00ED75FD">
        <w:rPr>
          <w:rFonts w:ascii="仿宋" w:eastAsia="仿宋" w:hAnsi="仿宋" w:hint="eastAsia"/>
          <w:sz w:val="32"/>
          <w:szCs w:val="32"/>
        </w:rPr>
        <w:t>SCI期刊发表论文130余篇。</w:t>
      </w:r>
    </w:p>
    <w:sectPr w:rsidR="00B17463" w:rsidRPr="00ED75FD"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CF" w:rsidRDefault="00C040CF" w:rsidP="00883A7D">
      <w:r>
        <w:separator/>
      </w:r>
    </w:p>
  </w:endnote>
  <w:endnote w:type="continuationSeparator" w:id="1">
    <w:p w:rsidR="00C040CF" w:rsidRDefault="00C040CF"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CF" w:rsidRDefault="00C040CF" w:rsidP="00883A7D">
      <w:r>
        <w:separator/>
      </w:r>
    </w:p>
  </w:footnote>
  <w:footnote w:type="continuationSeparator" w:id="1">
    <w:p w:rsidR="00C040CF" w:rsidRDefault="00C040CF"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A23"/>
    <w:multiLevelType w:val="hybridMultilevel"/>
    <w:tmpl w:val="1656562C"/>
    <w:lvl w:ilvl="0" w:tplc="E848D03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9DC1345"/>
    <w:multiLevelType w:val="hybridMultilevel"/>
    <w:tmpl w:val="189A14A6"/>
    <w:lvl w:ilvl="0" w:tplc="1EDE7F34">
      <w:start w:val="1"/>
      <w:numFmt w:val="decimal"/>
      <w:lvlText w:val="[%1]"/>
      <w:lvlJc w:val="left"/>
      <w:pPr>
        <w:ind w:left="420" w:hanging="420"/>
      </w:pPr>
      <w:rPr>
        <w:rFonts w:hint="eastAsia"/>
      </w:rPr>
    </w:lvl>
    <w:lvl w:ilvl="1" w:tplc="A3F80CCE">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A27FAA"/>
    <w:multiLevelType w:val="hybridMultilevel"/>
    <w:tmpl w:val="AC862A92"/>
    <w:lvl w:ilvl="0" w:tplc="EC90D076">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5C9"/>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5C9"/>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6FB"/>
    <w:rsid w:val="002469F9"/>
    <w:rsid w:val="00246C8E"/>
    <w:rsid w:val="00246EFE"/>
    <w:rsid w:val="0024788E"/>
    <w:rsid w:val="00247A63"/>
    <w:rsid w:val="00250030"/>
    <w:rsid w:val="002500C8"/>
    <w:rsid w:val="0025029A"/>
    <w:rsid w:val="00250393"/>
    <w:rsid w:val="0025082B"/>
    <w:rsid w:val="00250C08"/>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6C8"/>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541"/>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6"/>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08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1C"/>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C8C"/>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C87"/>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5B51"/>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2FE"/>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439"/>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153"/>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4A8"/>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792"/>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59F7"/>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A2F"/>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2D7B"/>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8D0"/>
    <w:rsid w:val="00A6099C"/>
    <w:rsid w:val="00A609AA"/>
    <w:rsid w:val="00A6137C"/>
    <w:rsid w:val="00A61411"/>
    <w:rsid w:val="00A616E7"/>
    <w:rsid w:val="00A61803"/>
    <w:rsid w:val="00A61A5A"/>
    <w:rsid w:val="00A61BE6"/>
    <w:rsid w:val="00A61D09"/>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1A"/>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2CB"/>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77E35"/>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0CF"/>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26D"/>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39A2"/>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4C2"/>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180"/>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43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BDD"/>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5FD"/>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D04"/>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06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paragraph" w:styleId="a5">
    <w:name w:val="Balloon Text"/>
    <w:basedOn w:val="a"/>
    <w:link w:val="Char1"/>
    <w:uiPriority w:val="99"/>
    <w:semiHidden/>
    <w:unhideWhenUsed/>
    <w:rsid w:val="002E06C8"/>
    <w:rPr>
      <w:sz w:val="18"/>
      <w:szCs w:val="18"/>
    </w:rPr>
  </w:style>
  <w:style w:type="character" w:customStyle="1" w:styleId="Char1">
    <w:name w:val="批注框文本 Char"/>
    <w:basedOn w:val="a0"/>
    <w:link w:val="a5"/>
    <w:uiPriority w:val="99"/>
    <w:semiHidden/>
    <w:rsid w:val="002E06C8"/>
    <w:rPr>
      <w:rFonts w:ascii="Calibri" w:eastAsia="宋体" w:hAnsi="Calibri" w:cs="Times New Roman"/>
      <w:sz w:val="18"/>
      <w:szCs w:val="18"/>
    </w:rPr>
  </w:style>
  <w:style w:type="paragraph" w:styleId="a6">
    <w:name w:val="List Paragraph"/>
    <w:basedOn w:val="a"/>
    <w:uiPriority w:val="34"/>
    <w:qFormat/>
    <w:rsid w:val="002E06C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1123</Words>
  <Characters>6402</Characters>
  <Application>Microsoft Office Word</Application>
  <DocSecurity>0</DocSecurity>
  <Lines>53</Lines>
  <Paragraphs>15</Paragraphs>
  <ScaleCrop>false</ScaleCrop>
  <Company>China</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屈水令</cp:lastModifiedBy>
  <cp:revision>24</cp:revision>
  <dcterms:created xsi:type="dcterms:W3CDTF">2016-07-13T02:26:00Z</dcterms:created>
  <dcterms:modified xsi:type="dcterms:W3CDTF">2016-11-16T09:10:00Z</dcterms:modified>
</cp:coreProperties>
</file>