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E7" w:rsidRPr="002D0D35" w:rsidRDefault="002D0D35" w:rsidP="002618E7">
      <w:pPr>
        <w:widowControl/>
        <w:spacing w:beforeAutospacing="1" w:afterAutospacing="1" w:line="459" w:lineRule="atLeast"/>
        <w:jc w:val="center"/>
        <w:rPr>
          <w:rFonts w:ascii="方正小标宋简体" w:eastAsia="方正小标宋简体" w:hAnsi="simsun" w:cs="宋体" w:hint="eastAsia"/>
          <w:color w:val="000000"/>
          <w:kern w:val="0"/>
          <w:sz w:val="44"/>
          <w:szCs w:val="44"/>
        </w:rPr>
      </w:pPr>
      <w:r w:rsidRPr="002D0D35">
        <w:rPr>
          <w:rFonts w:ascii="方正小标宋简体" w:eastAsia="方正小标宋简体" w:hint="eastAsia"/>
          <w:sz w:val="44"/>
          <w:szCs w:val="44"/>
        </w:rPr>
        <w:t>张坚</w:t>
      </w:r>
    </w:p>
    <w:p w:rsidR="002618E7" w:rsidRPr="002618E7" w:rsidRDefault="002618E7" w:rsidP="002618E7">
      <w:pPr>
        <w:widowControl/>
        <w:spacing w:beforeAutospacing="1" w:afterAutospacing="1" w:line="459" w:lineRule="atLeast"/>
        <w:jc w:val="left"/>
        <w:rPr>
          <w:rFonts w:ascii="simsun" w:hAnsi="simsun" w:cs="宋体" w:hint="eastAsia"/>
          <w:color w:val="000000"/>
          <w:kern w:val="0"/>
          <w:sz w:val="27"/>
          <w:szCs w:val="27"/>
        </w:rPr>
      </w:pPr>
      <w:r w:rsidRPr="002618E7">
        <w:rPr>
          <w:rFonts w:ascii="黑体" w:eastAsia="黑体" w:hAnsi="simsun" w:cs="宋体" w:hint="eastAsia"/>
          <w:color w:val="000000"/>
          <w:kern w:val="0"/>
          <w:sz w:val="32"/>
          <w:szCs w:val="32"/>
          <w:bdr w:val="none" w:sz="0" w:space="0" w:color="auto" w:frame="1"/>
        </w:rPr>
        <w:t>一、个人简介</w:t>
      </w:r>
    </w:p>
    <w:p w:rsidR="005F06DC" w:rsidRDefault="001407E4" w:rsidP="005F06DC">
      <w:pPr>
        <w:spacing w:line="360" w:lineRule="auto"/>
        <w:ind w:left="-180"/>
        <w:rPr>
          <w:sz w:val="24"/>
        </w:rPr>
      </w:pPr>
      <w:r>
        <w:rPr>
          <w:rFonts w:hint="eastAsia"/>
          <w:noProof/>
          <w:sz w:val="24"/>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52070</wp:posOffset>
            </wp:positionV>
            <wp:extent cx="1343025" cy="1866900"/>
            <wp:effectExtent l="19050" t="0" r="9525" b="0"/>
            <wp:wrapTight wrapText="bothSides">
              <wp:wrapPolygon edited="0">
                <wp:start x="-306" y="0"/>
                <wp:lineTo x="-306" y="21380"/>
                <wp:lineTo x="21753" y="21380"/>
                <wp:lineTo x="21753" y="0"/>
                <wp:lineTo x="-306" y="0"/>
              </wp:wrapPolygon>
            </wp:wrapTight>
            <wp:docPr id="3" name="图片 2" descr="张坚护照相07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张坚护照相07092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866900"/>
                    </a:xfrm>
                    <a:prstGeom prst="rect">
                      <a:avLst/>
                    </a:prstGeom>
                    <a:noFill/>
                    <a:ln>
                      <a:noFill/>
                    </a:ln>
                  </pic:spPr>
                </pic:pic>
              </a:graphicData>
            </a:graphic>
          </wp:anchor>
        </w:drawing>
      </w:r>
      <w:r w:rsidR="005F06DC">
        <w:rPr>
          <w:rFonts w:hint="eastAsia"/>
          <w:sz w:val="24"/>
        </w:rPr>
        <w:t>张坚，博士，研究员，博士研究生导师</w:t>
      </w:r>
    </w:p>
    <w:p w:rsidR="005F06DC" w:rsidRDefault="00512EF3" w:rsidP="005F06DC">
      <w:pPr>
        <w:spacing w:line="360" w:lineRule="auto"/>
        <w:ind w:left="-180"/>
        <w:rPr>
          <w:sz w:val="24"/>
        </w:rPr>
      </w:pPr>
      <w:r>
        <w:rPr>
          <w:rFonts w:hint="eastAsia"/>
          <w:sz w:val="24"/>
        </w:rPr>
        <w:t>1990</w:t>
      </w:r>
      <w:r>
        <w:rPr>
          <w:rFonts w:hint="eastAsia"/>
          <w:sz w:val="24"/>
        </w:rPr>
        <w:t>年</w:t>
      </w:r>
      <w:r w:rsidR="00CD6210">
        <w:rPr>
          <w:rFonts w:hint="eastAsia"/>
          <w:sz w:val="24"/>
        </w:rPr>
        <w:t>毕业于中国农业大学，获农学学士学位。</w:t>
      </w:r>
      <w:r w:rsidR="00CD6210">
        <w:rPr>
          <w:rFonts w:hint="eastAsia"/>
          <w:sz w:val="24"/>
        </w:rPr>
        <w:t>2001</w:t>
      </w:r>
      <w:r w:rsidR="00CD6210">
        <w:rPr>
          <w:rFonts w:hint="eastAsia"/>
          <w:sz w:val="24"/>
        </w:rPr>
        <w:t>年毕业于中国协和医科大学基础医学研究所，获理学硕士学位。</w:t>
      </w:r>
      <w:r w:rsidR="00CD6210">
        <w:rPr>
          <w:rFonts w:hint="eastAsia"/>
          <w:sz w:val="24"/>
        </w:rPr>
        <w:t xml:space="preserve"> 2012</w:t>
      </w:r>
      <w:r w:rsidR="00CD6210">
        <w:rPr>
          <w:rFonts w:hint="eastAsia"/>
          <w:sz w:val="24"/>
        </w:rPr>
        <w:t>毕业于挪威卑尔根大学，获营养学博士学位。</w:t>
      </w:r>
      <w:r w:rsidR="00CD6210">
        <w:rPr>
          <w:rFonts w:hint="eastAsia"/>
          <w:sz w:val="24"/>
        </w:rPr>
        <w:t xml:space="preserve"> </w:t>
      </w:r>
      <w:r w:rsidR="00FD6B5B">
        <w:rPr>
          <w:rFonts w:hint="eastAsia"/>
          <w:sz w:val="24"/>
        </w:rPr>
        <w:t>1990</w:t>
      </w:r>
      <w:r w:rsidR="00FD6B5B">
        <w:rPr>
          <w:rFonts w:hint="eastAsia"/>
          <w:sz w:val="24"/>
        </w:rPr>
        <w:t>年进入中国预防医学科学院营养与食品卫生研究所</w:t>
      </w:r>
      <w:r w:rsidR="00CD6210">
        <w:rPr>
          <w:rFonts w:hint="eastAsia"/>
          <w:sz w:val="24"/>
        </w:rPr>
        <w:t>（现</w:t>
      </w:r>
      <w:r w:rsidR="00FD6B5B">
        <w:rPr>
          <w:rFonts w:hint="eastAsia"/>
          <w:sz w:val="24"/>
        </w:rPr>
        <w:t>名为中国疾病预防控制中心营养与健康所</w:t>
      </w:r>
      <w:r w:rsidR="00CD6210">
        <w:rPr>
          <w:rFonts w:hint="eastAsia"/>
          <w:sz w:val="24"/>
        </w:rPr>
        <w:t>）</w:t>
      </w:r>
      <w:r w:rsidR="00FD6B5B">
        <w:rPr>
          <w:rFonts w:hint="eastAsia"/>
          <w:sz w:val="24"/>
        </w:rPr>
        <w:t>。</w:t>
      </w:r>
      <w:r w:rsidR="00FD6B5B">
        <w:rPr>
          <w:rFonts w:hint="eastAsia"/>
          <w:sz w:val="24"/>
        </w:rPr>
        <w:t xml:space="preserve"> </w:t>
      </w:r>
      <w:r w:rsidR="00FD6B5B">
        <w:rPr>
          <w:rFonts w:hint="eastAsia"/>
          <w:sz w:val="24"/>
        </w:rPr>
        <w:t>分别于</w:t>
      </w:r>
      <w:r w:rsidR="00FD6B5B">
        <w:rPr>
          <w:rFonts w:hint="eastAsia"/>
          <w:sz w:val="24"/>
        </w:rPr>
        <w:t>1995</w:t>
      </w:r>
      <w:r w:rsidR="00FD6B5B">
        <w:rPr>
          <w:rFonts w:hint="eastAsia"/>
          <w:sz w:val="24"/>
        </w:rPr>
        <w:t>年、</w:t>
      </w:r>
      <w:r w:rsidR="00FD6B5B">
        <w:rPr>
          <w:rFonts w:hint="eastAsia"/>
          <w:sz w:val="24"/>
        </w:rPr>
        <w:t>2000</w:t>
      </w:r>
      <w:r w:rsidR="00FD6B5B">
        <w:rPr>
          <w:rFonts w:hint="eastAsia"/>
          <w:sz w:val="24"/>
        </w:rPr>
        <w:t>年、</w:t>
      </w:r>
      <w:r w:rsidR="00FD6B5B">
        <w:rPr>
          <w:rFonts w:hint="eastAsia"/>
          <w:sz w:val="24"/>
        </w:rPr>
        <w:t>2005</w:t>
      </w:r>
      <w:r w:rsidR="00FD6B5B">
        <w:rPr>
          <w:rFonts w:hint="eastAsia"/>
          <w:sz w:val="24"/>
        </w:rPr>
        <w:t>年被聘为助理研究员、副研究员和研究员。</w:t>
      </w:r>
      <w:r w:rsidR="00FD6B5B">
        <w:rPr>
          <w:rFonts w:hint="eastAsia"/>
          <w:sz w:val="24"/>
        </w:rPr>
        <w:t xml:space="preserve"> 2011</w:t>
      </w:r>
      <w:r w:rsidR="00FD6B5B">
        <w:rPr>
          <w:rFonts w:hint="eastAsia"/>
          <w:sz w:val="24"/>
        </w:rPr>
        <w:t>年至今，担任老年与临床营养室主任。</w:t>
      </w:r>
      <w:r w:rsidR="00FD6B5B">
        <w:rPr>
          <w:rFonts w:hint="eastAsia"/>
          <w:sz w:val="24"/>
        </w:rPr>
        <w:t xml:space="preserve"> </w:t>
      </w:r>
      <w:r w:rsidR="00FD6B5B">
        <w:rPr>
          <w:rFonts w:hint="eastAsia"/>
          <w:sz w:val="24"/>
        </w:rPr>
        <w:t>承担“中国居民营养与健康调查”，“中国总膳食研究”等多项国家工作任务，负责完成“中国居民反式</w:t>
      </w:r>
      <w:r w:rsidR="00CD6210">
        <w:rPr>
          <w:rFonts w:hint="eastAsia"/>
          <w:sz w:val="24"/>
        </w:rPr>
        <w:t>脂肪酸摄入量研究”</w:t>
      </w:r>
      <w:r w:rsidR="00FD6B5B">
        <w:rPr>
          <w:rFonts w:hint="eastAsia"/>
          <w:sz w:val="24"/>
        </w:rPr>
        <w:t xml:space="preserve"> </w:t>
      </w:r>
      <w:r w:rsidR="00CD6210">
        <w:rPr>
          <w:rFonts w:hint="eastAsia"/>
          <w:sz w:val="24"/>
        </w:rPr>
        <w:t>，“不同动物性食物摄入对中老年人心血管疾病危险因素影响”</w:t>
      </w:r>
      <w:r w:rsidR="00D81355">
        <w:rPr>
          <w:rFonts w:hint="eastAsia"/>
          <w:sz w:val="24"/>
        </w:rPr>
        <w:t xml:space="preserve"> </w:t>
      </w:r>
      <w:r w:rsidR="00CD6210">
        <w:rPr>
          <w:rFonts w:hint="eastAsia"/>
          <w:sz w:val="24"/>
        </w:rPr>
        <w:t>等课题。</w:t>
      </w:r>
      <w:r w:rsidR="00CD6210">
        <w:rPr>
          <w:rFonts w:hint="eastAsia"/>
          <w:sz w:val="24"/>
        </w:rPr>
        <w:t xml:space="preserve"> </w:t>
      </w:r>
      <w:r w:rsidR="00FD6B5B">
        <w:rPr>
          <w:rFonts w:hint="eastAsia"/>
          <w:sz w:val="24"/>
        </w:rPr>
        <w:t>2006</w:t>
      </w:r>
      <w:r w:rsidR="00FD6B5B">
        <w:rPr>
          <w:rFonts w:hint="eastAsia"/>
          <w:sz w:val="24"/>
        </w:rPr>
        <w:t>年获中国营养学会科学技术进步一等奖、</w:t>
      </w:r>
      <w:r w:rsidR="00FD6B5B">
        <w:rPr>
          <w:rFonts w:hint="eastAsia"/>
          <w:sz w:val="24"/>
        </w:rPr>
        <w:t>2009</w:t>
      </w:r>
      <w:r w:rsidR="00FD6B5B">
        <w:rPr>
          <w:rFonts w:hint="eastAsia"/>
          <w:sz w:val="24"/>
        </w:rPr>
        <w:t>年中国预防医学会科学技术进步一等奖、</w:t>
      </w:r>
      <w:r w:rsidR="00FD6B5B">
        <w:rPr>
          <w:rFonts w:hint="eastAsia"/>
          <w:sz w:val="24"/>
        </w:rPr>
        <w:t>2011</w:t>
      </w:r>
      <w:r w:rsidR="00FD6B5B">
        <w:rPr>
          <w:rFonts w:hint="eastAsia"/>
          <w:sz w:val="24"/>
        </w:rPr>
        <w:t>年中华预防医学会科学技术进步二等奖。作为第一作者或责任作者在国内外核心学术期刊发表论文</w:t>
      </w:r>
      <w:r w:rsidR="00FD6B5B">
        <w:rPr>
          <w:rFonts w:hint="eastAsia"/>
          <w:sz w:val="24"/>
        </w:rPr>
        <w:t>40</w:t>
      </w:r>
      <w:r w:rsidR="00FD6B5B">
        <w:rPr>
          <w:rFonts w:hint="eastAsia"/>
          <w:sz w:val="24"/>
        </w:rPr>
        <w:t>余篇。中国营养学会老年营养分会主任委员；中国老年医学研究会老年营养保健分会主任委员</w:t>
      </w:r>
      <w:r w:rsidR="005F06DC">
        <w:rPr>
          <w:rFonts w:hint="eastAsia"/>
          <w:sz w:val="24"/>
        </w:rPr>
        <w:t>。</w:t>
      </w:r>
    </w:p>
    <w:p w:rsidR="002618E7" w:rsidRPr="005F06DC" w:rsidRDefault="002618E7" w:rsidP="005F06DC">
      <w:pPr>
        <w:spacing w:line="360" w:lineRule="auto"/>
        <w:ind w:left="-180"/>
        <w:rPr>
          <w:sz w:val="24"/>
        </w:rPr>
      </w:pPr>
      <w:r w:rsidRPr="002618E7">
        <w:rPr>
          <w:rFonts w:ascii="黑体" w:eastAsia="黑体" w:hAnsi="simsun" w:cs="宋体" w:hint="eastAsia"/>
          <w:color w:val="000000"/>
          <w:kern w:val="0"/>
          <w:sz w:val="32"/>
          <w:szCs w:val="32"/>
          <w:bdr w:val="none" w:sz="0" w:space="0" w:color="auto" w:frame="1"/>
        </w:rPr>
        <w:t>二、主要研究方向</w:t>
      </w:r>
    </w:p>
    <w:p w:rsidR="002618E7" w:rsidRDefault="005F06DC" w:rsidP="002618E7">
      <w:pPr>
        <w:widowControl/>
        <w:spacing w:beforeAutospacing="1" w:afterAutospacing="1" w:line="459" w:lineRule="atLeast"/>
        <w:jc w:val="left"/>
        <w:rPr>
          <w:sz w:val="24"/>
        </w:rPr>
      </w:pPr>
      <w:r>
        <w:rPr>
          <w:rFonts w:hint="eastAsia"/>
          <w:sz w:val="24"/>
        </w:rPr>
        <w:t>膳食营养与慢性疾病预防；老年人营养健康改善；膳食脂质代谢。</w:t>
      </w:r>
    </w:p>
    <w:p w:rsidR="002618E7" w:rsidRPr="002618E7" w:rsidRDefault="002618E7" w:rsidP="002618E7">
      <w:pPr>
        <w:widowControl/>
        <w:spacing w:beforeAutospacing="1" w:afterAutospacing="1" w:line="459" w:lineRule="atLeast"/>
        <w:jc w:val="left"/>
        <w:rPr>
          <w:rFonts w:ascii="simsun" w:hAnsi="simsun" w:cs="宋体" w:hint="eastAsia"/>
          <w:color w:val="000000"/>
          <w:kern w:val="0"/>
          <w:sz w:val="27"/>
          <w:szCs w:val="27"/>
        </w:rPr>
      </w:pPr>
      <w:r w:rsidRPr="002618E7">
        <w:rPr>
          <w:rFonts w:ascii="黑体" w:eastAsia="黑体" w:hAnsi="simsun" w:cs="宋体" w:hint="eastAsia"/>
          <w:color w:val="000000"/>
          <w:kern w:val="0"/>
          <w:sz w:val="32"/>
          <w:szCs w:val="32"/>
          <w:bdr w:val="none" w:sz="0" w:space="0" w:color="auto" w:frame="1"/>
        </w:rPr>
        <w:t>三、代表性科研项目</w:t>
      </w:r>
    </w:p>
    <w:p w:rsidR="00E55E14" w:rsidRPr="00E55E14" w:rsidRDefault="00E55E14" w:rsidP="00E55E14">
      <w:pPr>
        <w:autoSpaceDE w:val="0"/>
        <w:autoSpaceDN w:val="0"/>
        <w:adjustRightInd w:val="0"/>
        <w:ind w:left="360" w:hangingChars="150" w:hanging="360"/>
        <w:jc w:val="left"/>
        <w:rPr>
          <w:rFonts w:asciiTheme="minorEastAsia" w:eastAsiaTheme="minorEastAsia" w:hAnsiTheme="minorEastAsia" w:cs="仿宋_GB2312"/>
          <w:kern w:val="0"/>
          <w:sz w:val="24"/>
        </w:rPr>
      </w:pPr>
      <w:r w:rsidRPr="00E55E14">
        <w:rPr>
          <w:rFonts w:asciiTheme="minorEastAsia" w:eastAsiaTheme="minorEastAsia" w:hAnsiTheme="minorEastAsia" w:cs="宋体" w:hint="eastAsia"/>
          <w:color w:val="000000"/>
          <w:kern w:val="0"/>
          <w:sz w:val="24"/>
          <w:bdr w:val="none" w:sz="0" w:space="0" w:color="auto" w:frame="1"/>
        </w:rPr>
        <w:t>1. 国家自然基金面向项目，“</w:t>
      </w:r>
      <w:r w:rsidR="002618E7" w:rsidRPr="00E55E14">
        <w:rPr>
          <w:rFonts w:asciiTheme="minorEastAsia" w:eastAsiaTheme="minorEastAsia" w:hAnsiTheme="minorEastAsia" w:cs="宋体" w:hint="eastAsia"/>
          <w:color w:val="000000"/>
          <w:kern w:val="0"/>
          <w:sz w:val="24"/>
          <w:bdr w:val="none" w:sz="0" w:space="0" w:color="auto" w:frame="1"/>
        </w:rPr>
        <w:t> </w:t>
      </w:r>
      <w:r w:rsidRPr="00E55E14">
        <w:rPr>
          <w:rFonts w:asciiTheme="minorEastAsia" w:eastAsiaTheme="minorEastAsia" w:hAnsiTheme="minorEastAsia" w:cs="仿宋_GB2312"/>
          <w:kern w:val="0"/>
          <w:sz w:val="24"/>
        </w:rPr>
        <w:t xml:space="preserve">n-3 </w:t>
      </w:r>
      <w:r w:rsidRPr="00E55E14">
        <w:rPr>
          <w:rFonts w:asciiTheme="minorEastAsia" w:eastAsiaTheme="minorEastAsia" w:hAnsiTheme="minorEastAsia" w:cs="仿宋_GB2312" w:hint="eastAsia"/>
          <w:kern w:val="0"/>
          <w:sz w:val="24"/>
        </w:rPr>
        <w:t>长链多不饱和脂肪酸联合阿司匹林对延缓老年人轻度认知功能损伤作用的研究”。</w:t>
      </w:r>
    </w:p>
    <w:p w:rsidR="00E55E14" w:rsidRPr="00E55E14" w:rsidRDefault="00E55E14" w:rsidP="00E55E14">
      <w:pPr>
        <w:autoSpaceDE w:val="0"/>
        <w:autoSpaceDN w:val="0"/>
        <w:adjustRightInd w:val="0"/>
        <w:jc w:val="left"/>
        <w:rPr>
          <w:rFonts w:asciiTheme="minorEastAsia" w:eastAsiaTheme="minorEastAsia" w:hAnsiTheme="minorEastAsia" w:cs="仿宋_GB2312"/>
          <w:kern w:val="0"/>
          <w:sz w:val="24"/>
        </w:rPr>
      </w:pPr>
      <w:r w:rsidRPr="00E55E14">
        <w:rPr>
          <w:rFonts w:asciiTheme="minorEastAsia" w:eastAsiaTheme="minorEastAsia" w:hAnsiTheme="minorEastAsia" w:cs="仿宋_GB2312" w:hint="eastAsia"/>
          <w:kern w:val="0"/>
          <w:sz w:val="24"/>
        </w:rPr>
        <w:t>2. 科技基础性工作专项， “公共营养监测中三种标准物质的研制”。</w:t>
      </w:r>
    </w:p>
    <w:p w:rsidR="00E55E14" w:rsidRPr="00E55E14" w:rsidRDefault="00E55E14" w:rsidP="00D81355">
      <w:pPr>
        <w:autoSpaceDE w:val="0"/>
        <w:autoSpaceDN w:val="0"/>
        <w:adjustRightInd w:val="0"/>
        <w:ind w:left="360" w:hangingChars="150" w:hanging="360"/>
        <w:jc w:val="left"/>
        <w:rPr>
          <w:rFonts w:asciiTheme="minorEastAsia" w:eastAsiaTheme="minorEastAsia" w:hAnsiTheme="minorEastAsia"/>
          <w:b/>
          <w:sz w:val="24"/>
        </w:rPr>
      </w:pPr>
      <w:r w:rsidRPr="00E55E14">
        <w:rPr>
          <w:rFonts w:asciiTheme="minorEastAsia" w:eastAsiaTheme="minorEastAsia" w:hAnsiTheme="minorEastAsia" w:cs="仿宋_GB2312" w:hint="eastAsia"/>
          <w:kern w:val="0"/>
          <w:sz w:val="24"/>
        </w:rPr>
        <w:t xml:space="preserve">3. </w:t>
      </w:r>
      <w:r>
        <w:rPr>
          <w:rFonts w:asciiTheme="minorEastAsia" w:eastAsiaTheme="minorEastAsia" w:hAnsiTheme="minorEastAsia" w:cs="仿宋_GB2312" w:hint="eastAsia"/>
          <w:kern w:val="0"/>
          <w:sz w:val="24"/>
        </w:rPr>
        <w:t>挪威国家科学基金项目， “</w:t>
      </w:r>
      <w:r w:rsidR="00D81355">
        <w:rPr>
          <w:rFonts w:hint="eastAsia"/>
          <w:sz w:val="24"/>
        </w:rPr>
        <w:t>不同动物性食物摄入对中老年人心血管疾病危险因素影响”。</w:t>
      </w:r>
    </w:p>
    <w:p w:rsidR="002618E7" w:rsidRPr="00E55E14" w:rsidRDefault="002618E7" w:rsidP="002618E7">
      <w:pPr>
        <w:widowControl/>
        <w:spacing w:beforeAutospacing="1" w:afterAutospacing="1" w:line="459" w:lineRule="atLeast"/>
        <w:jc w:val="left"/>
        <w:rPr>
          <w:rFonts w:ascii="simsun" w:hAnsi="simsun" w:cs="宋体" w:hint="eastAsia"/>
          <w:color w:val="000000"/>
          <w:kern w:val="0"/>
          <w:sz w:val="27"/>
          <w:szCs w:val="27"/>
        </w:rPr>
      </w:pPr>
    </w:p>
    <w:p w:rsidR="002618E7" w:rsidRPr="002618E7" w:rsidRDefault="002618E7" w:rsidP="002618E7">
      <w:pPr>
        <w:widowControl/>
        <w:spacing w:beforeAutospacing="1" w:afterAutospacing="1" w:line="459" w:lineRule="atLeast"/>
        <w:jc w:val="left"/>
        <w:rPr>
          <w:rFonts w:ascii="simsun" w:hAnsi="simsun" w:cs="宋体" w:hint="eastAsia"/>
          <w:color w:val="000000"/>
          <w:kern w:val="0"/>
          <w:sz w:val="27"/>
          <w:szCs w:val="27"/>
        </w:rPr>
      </w:pPr>
      <w:r w:rsidRPr="002618E7">
        <w:rPr>
          <w:rFonts w:ascii="黑体" w:eastAsia="黑体" w:hAnsi="simsun" w:cs="宋体" w:hint="eastAsia"/>
          <w:color w:val="000000"/>
          <w:kern w:val="0"/>
          <w:sz w:val="32"/>
          <w:szCs w:val="32"/>
          <w:bdr w:val="none" w:sz="0" w:space="0" w:color="auto" w:frame="1"/>
        </w:rPr>
        <w:lastRenderedPageBreak/>
        <w:t>四、代表性论文、成果（2011年以来）</w:t>
      </w:r>
      <w:bookmarkStart w:id="0" w:name="_GoBack"/>
      <w:bookmarkEnd w:id="0"/>
    </w:p>
    <w:tbl>
      <w:tblPr>
        <w:tblW w:w="8897" w:type="dxa"/>
        <w:tblLook w:val="04A0"/>
      </w:tblPr>
      <w:tblGrid>
        <w:gridCol w:w="534"/>
        <w:gridCol w:w="8363"/>
      </w:tblGrid>
      <w:tr w:rsidR="00D81355" w:rsidRPr="005B35B4" w:rsidTr="003E607B">
        <w:tc>
          <w:tcPr>
            <w:tcW w:w="534" w:type="dxa"/>
          </w:tcPr>
          <w:p w:rsidR="00D81355" w:rsidRPr="005075C9" w:rsidRDefault="00D81355" w:rsidP="008B539D">
            <w:pPr>
              <w:pStyle w:val="a7"/>
              <w:rPr>
                <w:rFonts w:ascii="Times New Roman" w:hAnsi="Times New Roman" w:cs="Times New Roman"/>
              </w:rPr>
            </w:pPr>
            <w:r w:rsidRPr="005075C9">
              <w:rPr>
                <w:rFonts w:ascii="Times New Roman" w:hAnsi="Times New Roman" w:cs="Times New Roman" w:hint="eastAsia"/>
              </w:rPr>
              <w:t>1.</w:t>
            </w:r>
          </w:p>
        </w:tc>
        <w:tc>
          <w:tcPr>
            <w:tcW w:w="8363" w:type="dxa"/>
          </w:tcPr>
          <w:p w:rsidR="00D81355" w:rsidRPr="003E607B" w:rsidRDefault="00D81355" w:rsidP="008B539D">
            <w:pPr>
              <w:autoSpaceDE w:val="0"/>
              <w:autoSpaceDN w:val="0"/>
              <w:adjustRightInd w:val="0"/>
              <w:jc w:val="left"/>
              <w:rPr>
                <w:rFonts w:asciiTheme="minorEastAsia" w:eastAsiaTheme="minorEastAsia" w:hAnsiTheme="minorEastAsia"/>
                <w:szCs w:val="21"/>
              </w:rPr>
            </w:pPr>
            <w:r w:rsidRPr="003E607B">
              <w:rPr>
                <w:rFonts w:asciiTheme="minorEastAsia" w:eastAsiaTheme="minorEastAsia" w:hAnsiTheme="minorEastAsia"/>
                <w:kern w:val="0"/>
                <w:szCs w:val="21"/>
              </w:rPr>
              <w:t>Song P, Li L, Man Q, Wang C, Meng L,</w:t>
            </w:r>
            <w:r w:rsidRPr="003E607B">
              <w:rPr>
                <w:rFonts w:asciiTheme="minorEastAsia" w:eastAsiaTheme="minorEastAsia" w:hAnsiTheme="minorEastAsia"/>
                <w:b/>
                <w:kern w:val="0"/>
                <w:szCs w:val="21"/>
              </w:rPr>
              <w:t xml:space="preserve"> Zhang J</w:t>
            </w:r>
            <w:r w:rsidRPr="003E607B">
              <w:rPr>
                <w:rFonts w:asciiTheme="minorEastAsia" w:eastAsiaTheme="minorEastAsia" w:hAnsiTheme="minorEastAsia"/>
                <w:kern w:val="0"/>
                <w:szCs w:val="21"/>
              </w:rPr>
              <w:t>. Case–control study of anaemia among middle-aged and elderly women in three rural areas of China. BMJ Open. 2014;4:e004751.doi:10.1136/bmjopen-2013-004751</w:t>
            </w:r>
          </w:p>
        </w:tc>
      </w:tr>
      <w:tr w:rsidR="00D81355" w:rsidRPr="005075C9" w:rsidTr="003E607B">
        <w:tc>
          <w:tcPr>
            <w:tcW w:w="534" w:type="dxa"/>
          </w:tcPr>
          <w:p w:rsidR="00D81355" w:rsidRPr="005075C9" w:rsidRDefault="00D81355" w:rsidP="008B539D">
            <w:pPr>
              <w:pStyle w:val="a7"/>
              <w:rPr>
                <w:rFonts w:ascii="Times New Roman" w:hAnsi="Times New Roman" w:cs="Times New Roman"/>
              </w:rPr>
            </w:pPr>
            <w:r w:rsidRPr="005075C9">
              <w:rPr>
                <w:rFonts w:ascii="Times New Roman" w:hAnsi="Times New Roman" w:cs="Times New Roman" w:hint="eastAsia"/>
              </w:rPr>
              <w:t>2.</w:t>
            </w:r>
          </w:p>
        </w:tc>
        <w:tc>
          <w:tcPr>
            <w:tcW w:w="8363" w:type="dxa"/>
          </w:tcPr>
          <w:p w:rsidR="00D81355" w:rsidRPr="003E607B" w:rsidRDefault="00147378" w:rsidP="008B539D">
            <w:pPr>
              <w:pStyle w:val="a7"/>
              <w:rPr>
                <w:rFonts w:asciiTheme="minorEastAsia" w:eastAsiaTheme="minorEastAsia" w:hAnsiTheme="minorEastAsia" w:cs="Times New Roman"/>
              </w:rPr>
            </w:pPr>
            <w:hyperlink r:id="rId8" w:history="1">
              <w:r w:rsidR="00D81355" w:rsidRPr="003E607B">
                <w:rPr>
                  <w:rStyle w:val="highlight"/>
                  <w:rFonts w:asciiTheme="minorEastAsia" w:eastAsiaTheme="minorEastAsia" w:hAnsiTheme="minorEastAsia" w:cs="Times New Roman"/>
                  <w:b/>
                  <w:color w:val="000000"/>
                  <w:shd w:val="clear" w:color="auto" w:fill="FFFFFF"/>
                </w:rPr>
                <w:t>Zhang J</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9" w:history="1">
              <w:r w:rsidR="00D81355" w:rsidRPr="003E607B">
                <w:rPr>
                  <w:rStyle w:val="a6"/>
                  <w:rFonts w:asciiTheme="minorEastAsia" w:eastAsiaTheme="minorEastAsia" w:hAnsiTheme="minorEastAsia" w:cs="Times New Roman"/>
                  <w:color w:val="000000"/>
                  <w:u w:val="none"/>
                  <w:shd w:val="clear" w:color="auto" w:fill="FFFFFF"/>
                </w:rPr>
                <w:t>Wang C</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0" w:history="1">
              <w:r w:rsidR="00D81355" w:rsidRPr="003E607B">
                <w:rPr>
                  <w:rStyle w:val="highlight"/>
                  <w:rFonts w:asciiTheme="minorEastAsia" w:eastAsiaTheme="minorEastAsia" w:hAnsiTheme="minorEastAsia" w:cs="Times New Roman"/>
                  <w:color w:val="000000"/>
                  <w:shd w:val="clear" w:color="auto" w:fill="FFFFFF"/>
                </w:rPr>
                <w:t>Gao Y</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1" w:history="1">
              <w:r w:rsidR="00D81355" w:rsidRPr="003E607B">
                <w:rPr>
                  <w:rStyle w:val="a6"/>
                  <w:rFonts w:asciiTheme="minorEastAsia" w:eastAsiaTheme="minorEastAsia" w:hAnsiTheme="minorEastAsia" w:cs="Times New Roman"/>
                  <w:color w:val="000000"/>
                  <w:u w:val="none"/>
                  <w:shd w:val="clear" w:color="auto" w:fill="FFFFFF"/>
                </w:rPr>
                <w:t>Li L</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2" w:history="1">
              <w:r w:rsidR="00D81355" w:rsidRPr="003E607B">
                <w:rPr>
                  <w:rStyle w:val="a6"/>
                  <w:rFonts w:asciiTheme="minorEastAsia" w:eastAsiaTheme="minorEastAsia" w:hAnsiTheme="minorEastAsia" w:cs="Times New Roman"/>
                  <w:color w:val="000000"/>
                  <w:u w:val="none"/>
                  <w:shd w:val="clear" w:color="auto" w:fill="FFFFFF"/>
                </w:rPr>
                <w:t>Man Q</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3" w:history="1">
              <w:r w:rsidR="00D81355" w:rsidRPr="003E607B">
                <w:rPr>
                  <w:rStyle w:val="a6"/>
                  <w:rFonts w:asciiTheme="minorEastAsia" w:eastAsiaTheme="minorEastAsia" w:hAnsiTheme="minorEastAsia" w:cs="Times New Roman"/>
                  <w:color w:val="000000"/>
                  <w:u w:val="none"/>
                  <w:shd w:val="clear" w:color="auto" w:fill="FFFFFF"/>
                </w:rPr>
                <w:t>Song P</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4" w:history="1">
              <w:r w:rsidR="00D81355" w:rsidRPr="003E607B">
                <w:rPr>
                  <w:rStyle w:val="a6"/>
                  <w:rFonts w:asciiTheme="minorEastAsia" w:eastAsiaTheme="minorEastAsia" w:hAnsiTheme="minorEastAsia" w:cs="Times New Roman"/>
                  <w:color w:val="000000"/>
                  <w:u w:val="none"/>
                  <w:shd w:val="clear" w:color="auto" w:fill="FFFFFF"/>
                </w:rPr>
                <w:t>Meng L</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5" w:history="1">
              <w:r w:rsidR="00D81355" w:rsidRPr="003E607B">
                <w:rPr>
                  <w:rStyle w:val="a6"/>
                  <w:rFonts w:asciiTheme="minorEastAsia" w:eastAsiaTheme="minorEastAsia" w:hAnsiTheme="minorEastAsia" w:cs="Times New Roman"/>
                  <w:color w:val="000000"/>
                  <w:u w:val="none"/>
                  <w:shd w:val="clear" w:color="auto" w:fill="FFFFFF"/>
                </w:rPr>
                <w:t>Du ZY</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6" w:history="1">
              <w:r w:rsidR="00D81355" w:rsidRPr="003E607B">
                <w:rPr>
                  <w:rStyle w:val="a6"/>
                  <w:rFonts w:asciiTheme="minorEastAsia" w:eastAsiaTheme="minorEastAsia" w:hAnsiTheme="minorEastAsia" w:cs="Times New Roman"/>
                  <w:color w:val="000000"/>
                  <w:u w:val="none"/>
                  <w:shd w:val="clear" w:color="auto" w:fill="FFFFFF"/>
                </w:rPr>
                <w:t>Miles EA</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7" w:history="1">
              <w:r w:rsidR="00D81355" w:rsidRPr="003E607B">
                <w:rPr>
                  <w:rStyle w:val="a6"/>
                  <w:rFonts w:asciiTheme="minorEastAsia" w:eastAsiaTheme="minorEastAsia" w:hAnsiTheme="minorEastAsia" w:cs="Times New Roman"/>
                  <w:color w:val="000000"/>
                  <w:u w:val="none"/>
                  <w:shd w:val="clear" w:color="auto" w:fill="FFFFFF"/>
                </w:rPr>
                <w:t>Lie Ø</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8" w:history="1">
              <w:r w:rsidR="00D81355" w:rsidRPr="003E607B">
                <w:rPr>
                  <w:rStyle w:val="a6"/>
                  <w:rFonts w:asciiTheme="minorEastAsia" w:eastAsiaTheme="minorEastAsia" w:hAnsiTheme="minorEastAsia" w:cs="Times New Roman"/>
                  <w:color w:val="000000"/>
                  <w:u w:val="none"/>
                  <w:shd w:val="clear" w:color="auto" w:fill="FFFFFF"/>
                </w:rPr>
                <w:t>Calder PC</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19" w:history="1">
              <w:r w:rsidR="00D81355" w:rsidRPr="003E607B">
                <w:rPr>
                  <w:rStyle w:val="a6"/>
                  <w:rFonts w:asciiTheme="minorEastAsia" w:eastAsiaTheme="minorEastAsia" w:hAnsiTheme="minorEastAsia" w:cs="Times New Roman"/>
                  <w:color w:val="000000"/>
                  <w:u w:val="none"/>
                  <w:shd w:val="clear" w:color="auto" w:fill="FFFFFF"/>
                </w:rPr>
                <w:t>Frøyland L</w:t>
              </w:r>
            </w:hyperlink>
            <w:r w:rsidR="00D81355" w:rsidRPr="003E607B">
              <w:rPr>
                <w:rFonts w:asciiTheme="minorEastAsia" w:eastAsiaTheme="minorEastAsia" w:hAnsiTheme="minorEastAsia" w:cs="Times New Roman"/>
                <w:color w:val="000000"/>
                <w:shd w:val="clear" w:color="auto" w:fill="FFFFFF"/>
              </w:rPr>
              <w:t xml:space="preserve">. </w:t>
            </w:r>
            <w:r w:rsidR="00D81355" w:rsidRPr="003E607B">
              <w:rPr>
                <w:rFonts w:asciiTheme="minorEastAsia" w:eastAsiaTheme="minorEastAsia" w:hAnsiTheme="minorEastAsia" w:cs="Times New Roman"/>
                <w:bCs/>
                <w:color w:val="000000"/>
                <w:kern w:val="36"/>
              </w:rPr>
              <w:t xml:space="preserve">Different intakes of n-3 fatty acids among pregnant women in 3 regions of China with contrasting dietary patterns are reflected in maternal but not in umbilical erythrocyte phosphatidylcholine fatty acid composition. </w:t>
            </w:r>
            <w:r w:rsidR="00D81355" w:rsidRPr="003E607B">
              <w:rPr>
                <w:rFonts w:asciiTheme="minorEastAsia" w:eastAsiaTheme="minorEastAsia" w:hAnsiTheme="minorEastAsia" w:cs="Times New Roman"/>
                <w:color w:val="000000"/>
              </w:rPr>
              <w:t xml:space="preserve">Nutrition Research </w:t>
            </w:r>
            <w:r w:rsidR="00D81355" w:rsidRPr="003E607B">
              <w:rPr>
                <w:rFonts w:asciiTheme="minorEastAsia" w:eastAsiaTheme="minorEastAsia" w:hAnsiTheme="minorEastAsia" w:cs="Times New Roman"/>
                <w:color w:val="000000"/>
                <w:shd w:val="clear" w:color="auto" w:fill="FFFFFF"/>
              </w:rPr>
              <w:t>2013 ;33(8):613-21.</w:t>
            </w:r>
          </w:p>
        </w:tc>
      </w:tr>
      <w:tr w:rsidR="00D81355" w:rsidRPr="005075C9" w:rsidTr="003E607B">
        <w:tc>
          <w:tcPr>
            <w:tcW w:w="534" w:type="dxa"/>
          </w:tcPr>
          <w:p w:rsidR="00D81355" w:rsidRPr="005075C9" w:rsidRDefault="00D81355" w:rsidP="008B539D">
            <w:pPr>
              <w:pStyle w:val="a7"/>
              <w:rPr>
                <w:rFonts w:ascii="Times New Roman" w:hAnsi="Times New Roman" w:cs="Times New Roman"/>
              </w:rPr>
            </w:pPr>
            <w:r w:rsidRPr="005075C9">
              <w:rPr>
                <w:rFonts w:ascii="Times New Roman" w:hAnsi="Times New Roman" w:cs="Times New Roman" w:hint="eastAsia"/>
              </w:rPr>
              <w:t>3.</w:t>
            </w:r>
          </w:p>
        </w:tc>
        <w:tc>
          <w:tcPr>
            <w:tcW w:w="8363" w:type="dxa"/>
          </w:tcPr>
          <w:p w:rsidR="00D81355" w:rsidRPr="003E607B" w:rsidRDefault="00D81355" w:rsidP="008B539D">
            <w:pPr>
              <w:pStyle w:val="a7"/>
              <w:rPr>
                <w:rFonts w:asciiTheme="minorEastAsia" w:eastAsiaTheme="minorEastAsia" w:hAnsiTheme="minorEastAsia" w:cs="Times New Roman"/>
              </w:rPr>
            </w:pPr>
            <w:r w:rsidRPr="003E607B">
              <w:rPr>
                <w:rFonts w:asciiTheme="minorEastAsia" w:eastAsiaTheme="minorEastAsia" w:hAnsiTheme="minorEastAsia" w:cs="Times New Roman"/>
                <w:color w:val="000000"/>
              </w:rPr>
              <w:t>Gao YX,</w:t>
            </w:r>
            <w:r w:rsidRPr="003E607B">
              <w:rPr>
                <w:rStyle w:val="apple-converted-space"/>
                <w:rFonts w:asciiTheme="minorEastAsia" w:eastAsiaTheme="minorEastAsia" w:hAnsiTheme="minorEastAsia" w:cs="Times New Roman"/>
                <w:color w:val="000000"/>
              </w:rPr>
              <w:t> </w:t>
            </w:r>
            <w:r w:rsidRPr="003E607B">
              <w:rPr>
                <w:rFonts w:asciiTheme="minorEastAsia" w:eastAsiaTheme="minorEastAsia" w:hAnsiTheme="minorEastAsia" w:cs="Times New Roman"/>
                <w:b/>
                <w:bCs/>
                <w:color w:val="000000"/>
              </w:rPr>
              <w:t>Zhang J</w:t>
            </w:r>
            <w:r w:rsidRPr="003E607B">
              <w:rPr>
                <w:rFonts w:asciiTheme="minorEastAsia" w:eastAsiaTheme="minorEastAsia" w:hAnsiTheme="minorEastAsia" w:cs="Times New Roman"/>
                <w:color w:val="000000"/>
              </w:rPr>
              <w:t xml:space="preserve">, Wang C, Li L, Man Q, Song P, Meng L, Lie O, Frøyland L. </w:t>
            </w:r>
            <w:hyperlink r:id="rId20" w:history="1">
              <w:r w:rsidRPr="003E607B">
                <w:rPr>
                  <w:rStyle w:val="a6"/>
                  <w:rFonts w:asciiTheme="minorEastAsia" w:eastAsiaTheme="minorEastAsia" w:hAnsiTheme="minorEastAsia" w:cs="Times New Roman"/>
                  <w:color w:val="000000"/>
                  <w:u w:val="none"/>
                  <w:shd w:val="clear" w:color="auto" w:fill="FFFFFF"/>
                </w:rPr>
                <w:t>The</w:t>
              </w:r>
              <w:r w:rsidRPr="003E607B">
                <w:rPr>
                  <w:rStyle w:val="apple-converted-space"/>
                  <w:rFonts w:asciiTheme="minorEastAsia" w:eastAsiaTheme="minorEastAsia" w:hAnsiTheme="minorEastAsia" w:cs="Times New Roman"/>
                  <w:color w:val="000000"/>
                  <w:shd w:val="clear" w:color="auto" w:fill="FFFFFF"/>
                </w:rPr>
                <w:t> </w:t>
              </w:r>
              <w:r w:rsidRPr="003E607B">
                <w:rPr>
                  <w:rStyle w:val="a6"/>
                  <w:rFonts w:asciiTheme="minorEastAsia" w:eastAsiaTheme="minorEastAsia" w:hAnsiTheme="minorEastAsia" w:cs="Times New Roman"/>
                  <w:b/>
                  <w:bCs/>
                  <w:color w:val="000000"/>
                  <w:u w:val="none"/>
                  <w:shd w:val="clear" w:color="auto" w:fill="FFFFFF"/>
                </w:rPr>
                <w:t>fatty</w:t>
              </w:r>
              <w:r w:rsidRPr="003E607B">
                <w:rPr>
                  <w:rStyle w:val="apple-converted-space"/>
                  <w:rFonts w:asciiTheme="minorEastAsia" w:eastAsiaTheme="minorEastAsia" w:hAnsiTheme="minorEastAsia" w:cs="Times New Roman"/>
                  <w:color w:val="000000"/>
                  <w:shd w:val="clear" w:color="auto" w:fill="FFFFFF"/>
                </w:rPr>
                <w:t> </w:t>
              </w:r>
              <w:r w:rsidRPr="003E607B">
                <w:rPr>
                  <w:rStyle w:val="a6"/>
                  <w:rFonts w:asciiTheme="minorEastAsia" w:eastAsiaTheme="minorEastAsia" w:hAnsiTheme="minorEastAsia" w:cs="Times New Roman"/>
                  <w:color w:val="000000"/>
                  <w:u w:val="none"/>
                  <w:shd w:val="clear" w:color="auto" w:fill="FFFFFF"/>
                </w:rPr>
                <w:t>acid composition of colostrum in three geographic regions of China.</w:t>
              </w:r>
            </w:hyperlink>
            <w:r w:rsidRPr="003E607B">
              <w:rPr>
                <w:rFonts w:asciiTheme="minorEastAsia" w:eastAsiaTheme="minorEastAsia" w:hAnsiTheme="minorEastAsia" w:cs="Times New Roman"/>
              </w:rPr>
              <w:t xml:space="preserve"> </w:t>
            </w:r>
            <w:r w:rsidRPr="003E607B">
              <w:rPr>
                <w:rStyle w:val="jrnl"/>
                <w:rFonts w:asciiTheme="minorEastAsia" w:eastAsiaTheme="minorEastAsia" w:hAnsiTheme="minorEastAsia" w:cs="Times New Roman"/>
                <w:color w:val="000000"/>
              </w:rPr>
              <w:t>Asia Pac J Clin Nutr</w:t>
            </w:r>
            <w:r w:rsidRPr="003E607B">
              <w:rPr>
                <w:rFonts w:asciiTheme="minorEastAsia" w:eastAsiaTheme="minorEastAsia" w:hAnsiTheme="minorEastAsia" w:cs="Times New Roman"/>
                <w:color w:val="000000"/>
              </w:rPr>
              <w:t>. 2013;22(2):276-82. doi: 10.6133/apjcn.2013.22.2.02.</w:t>
            </w:r>
          </w:p>
        </w:tc>
      </w:tr>
      <w:tr w:rsidR="00D81355" w:rsidRPr="005075C9" w:rsidTr="003E607B">
        <w:tc>
          <w:tcPr>
            <w:tcW w:w="534" w:type="dxa"/>
          </w:tcPr>
          <w:p w:rsidR="00D81355" w:rsidRPr="005075C9" w:rsidRDefault="00D81355" w:rsidP="008B539D">
            <w:pPr>
              <w:pStyle w:val="a7"/>
              <w:rPr>
                <w:rFonts w:ascii="Times New Roman" w:hAnsi="Times New Roman" w:cs="Times New Roman"/>
              </w:rPr>
            </w:pPr>
            <w:r w:rsidRPr="005075C9">
              <w:rPr>
                <w:rFonts w:ascii="Times New Roman" w:hAnsi="Times New Roman" w:cs="Times New Roman" w:hint="eastAsia"/>
              </w:rPr>
              <w:t>4.</w:t>
            </w:r>
          </w:p>
        </w:tc>
        <w:tc>
          <w:tcPr>
            <w:tcW w:w="8363" w:type="dxa"/>
          </w:tcPr>
          <w:p w:rsidR="00D81355" w:rsidRPr="003E607B" w:rsidRDefault="00D81355" w:rsidP="008B539D">
            <w:pPr>
              <w:pStyle w:val="a7"/>
              <w:rPr>
                <w:rFonts w:asciiTheme="minorEastAsia" w:eastAsiaTheme="minorEastAsia" w:hAnsiTheme="minorEastAsia" w:cs="Times New Roman"/>
              </w:rPr>
            </w:pPr>
            <w:r w:rsidRPr="003E607B">
              <w:rPr>
                <w:rFonts w:asciiTheme="minorEastAsia" w:eastAsiaTheme="minorEastAsia" w:hAnsiTheme="minorEastAsia" w:cs="Times New Roman"/>
                <w:b/>
                <w:iCs/>
              </w:rPr>
              <w:t>Jian Zhang</w:t>
            </w:r>
            <w:r w:rsidRPr="003E607B">
              <w:rPr>
                <w:rFonts w:asciiTheme="minorEastAsia" w:eastAsiaTheme="minorEastAsia" w:hAnsiTheme="minorEastAsia" w:cs="Times New Roman"/>
                <w:iCs/>
              </w:rPr>
              <w:t>,</w:t>
            </w:r>
            <w:r w:rsidRPr="003E607B">
              <w:rPr>
                <w:rFonts w:asciiTheme="minorEastAsia" w:eastAsiaTheme="minorEastAsia" w:hAnsiTheme="minorEastAsia" w:cs="Times New Roman"/>
              </w:rPr>
              <w:t xml:space="preserve"> Chunrong Wang, Lixiang Li, Qingqing Man, Liping Meng, Pengkun Song, Frøyland L, Du ZY. Dietary inclusion of salmon, herring and pompano as oily fish reduces CVD risk markers in dyslipidaemic middle-aged and elderly Chinese women. British Journal of Nutrition, 2012, 6:1-11.</w:t>
            </w:r>
          </w:p>
        </w:tc>
      </w:tr>
      <w:tr w:rsidR="00D81355" w:rsidRPr="005075C9" w:rsidTr="003E607B">
        <w:tc>
          <w:tcPr>
            <w:tcW w:w="534" w:type="dxa"/>
          </w:tcPr>
          <w:p w:rsidR="00D81355" w:rsidRPr="005075C9" w:rsidRDefault="00D81355" w:rsidP="008B539D">
            <w:pPr>
              <w:pStyle w:val="a7"/>
              <w:rPr>
                <w:rFonts w:ascii="Times New Roman" w:hAnsi="Times New Roman" w:cs="Times New Roman"/>
              </w:rPr>
            </w:pPr>
            <w:r w:rsidRPr="005075C9">
              <w:rPr>
                <w:rFonts w:ascii="Times New Roman" w:hAnsi="Times New Roman" w:cs="Times New Roman" w:hint="eastAsia"/>
              </w:rPr>
              <w:t>5.</w:t>
            </w:r>
          </w:p>
        </w:tc>
        <w:tc>
          <w:tcPr>
            <w:tcW w:w="8363" w:type="dxa"/>
          </w:tcPr>
          <w:p w:rsidR="00D81355" w:rsidRPr="003E607B" w:rsidRDefault="00147378" w:rsidP="008B539D">
            <w:pPr>
              <w:pStyle w:val="a7"/>
              <w:rPr>
                <w:rFonts w:asciiTheme="minorEastAsia" w:eastAsiaTheme="minorEastAsia" w:hAnsiTheme="minorEastAsia" w:cs="Times New Roman"/>
              </w:rPr>
            </w:pPr>
            <w:hyperlink r:id="rId21"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Urwin HJ</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22" w:history="1">
              <w:r w:rsidR="00D81355" w:rsidRPr="003E607B">
                <w:rPr>
                  <w:rStyle w:val="highlight"/>
                  <w:rFonts w:asciiTheme="minorEastAsia" w:eastAsiaTheme="minorEastAsia" w:hAnsiTheme="minorEastAsia" w:cs="Times New Roman"/>
                  <w:color w:val="000000"/>
                  <w:bdr w:val="none" w:sz="0" w:space="0" w:color="auto" w:frame="1"/>
                  <w:shd w:val="clear" w:color="auto" w:fill="FFFFFF"/>
                </w:rPr>
                <w:t>Zhang J</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23"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Gao Y</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24"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Wang C</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25"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Li L</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26"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Song P</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27"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Man Q</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28"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Meng L</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29"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Frøyland L</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30"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Miles EA</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31"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Calder PC</w:t>
              </w:r>
            </w:hyperlink>
            <w:r w:rsidR="00D81355" w:rsidRPr="003E607B">
              <w:rPr>
                <w:rFonts w:asciiTheme="minorEastAsia" w:eastAsiaTheme="minorEastAsia" w:hAnsiTheme="minorEastAsia" w:cs="Times New Roman"/>
                <w:color w:val="000000"/>
                <w:shd w:val="clear" w:color="auto" w:fill="FFFFFF"/>
              </w:rPr>
              <w:t>,</w:t>
            </w:r>
            <w:r w:rsidR="00D81355" w:rsidRPr="003E607B">
              <w:rPr>
                <w:rStyle w:val="apple-converted-space"/>
                <w:rFonts w:asciiTheme="minorEastAsia" w:eastAsiaTheme="minorEastAsia" w:hAnsiTheme="minorEastAsia" w:cs="Times New Roman"/>
                <w:color w:val="000000"/>
                <w:shd w:val="clear" w:color="auto" w:fill="FFFFFF"/>
              </w:rPr>
              <w:t> </w:t>
            </w:r>
            <w:hyperlink r:id="rId32"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Yaqoob P</w:t>
              </w:r>
            </w:hyperlink>
            <w:r w:rsidR="00D81355" w:rsidRPr="003E607B">
              <w:rPr>
                <w:rFonts w:asciiTheme="minorEastAsia" w:eastAsiaTheme="minorEastAsia" w:hAnsiTheme="minorEastAsia" w:cs="Times New Roman"/>
                <w:color w:val="000000"/>
                <w:shd w:val="clear" w:color="auto" w:fill="FFFFFF"/>
              </w:rPr>
              <w:t>.</w:t>
            </w:r>
            <w:r w:rsidR="00D81355" w:rsidRPr="003E607B">
              <w:rPr>
                <w:rFonts w:asciiTheme="minorEastAsia" w:eastAsiaTheme="minorEastAsia" w:hAnsiTheme="minorEastAsia" w:cs="Times New Roman"/>
                <w:color w:val="000000"/>
              </w:rPr>
              <w:t xml:space="preserve"> Immune factors and fatty acid composition in human milk from river/lake, coastal and inland regions of China. </w:t>
            </w:r>
            <w:hyperlink r:id="rId33" w:tooltip="The British journal of nutrition." w:history="1">
              <w:r w:rsidR="00D81355" w:rsidRPr="003E607B">
                <w:rPr>
                  <w:rStyle w:val="a6"/>
                  <w:rFonts w:asciiTheme="minorEastAsia" w:eastAsiaTheme="minorEastAsia" w:hAnsiTheme="minorEastAsia" w:cs="Times New Roman"/>
                  <w:color w:val="000000"/>
                  <w:u w:val="none"/>
                  <w:bdr w:val="none" w:sz="0" w:space="0" w:color="auto" w:frame="1"/>
                  <w:shd w:val="clear" w:color="auto" w:fill="FFFFFF"/>
                </w:rPr>
                <w:t>Br J Nutr.</w:t>
              </w:r>
            </w:hyperlink>
            <w:r w:rsidR="00D81355" w:rsidRPr="003E607B">
              <w:rPr>
                <w:rStyle w:val="apple-converted-space"/>
                <w:rFonts w:asciiTheme="minorEastAsia" w:eastAsiaTheme="minorEastAsia" w:hAnsiTheme="minorEastAsia" w:cs="Times New Roman"/>
                <w:shd w:val="clear" w:color="auto" w:fill="FFFFFF"/>
              </w:rPr>
              <w:t> </w:t>
            </w:r>
            <w:r w:rsidR="00D81355" w:rsidRPr="003E607B">
              <w:rPr>
                <w:rFonts w:asciiTheme="minorEastAsia" w:eastAsiaTheme="minorEastAsia" w:hAnsiTheme="minorEastAsia" w:cs="Times New Roman"/>
                <w:shd w:val="clear" w:color="auto" w:fill="FFFFFF"/>
              </w:rPr>
              <w:t>2012,13:1-13.</w:t>
            </w:r>
          </w:p>
        </w:tc>
      </w:tr>
      <w:tr w:rsidR="00D81355" w:rsidRPr="005075C9" w:rsidTr="003E607B">
        <w:tc>
          <w:tcPr>
            <w:tcW w:w="534" w:type="dxa"/>
          </w:tcPr>
          <w:p w:rsidR="00D81355" w:rsidRPr="005075C9" w:rsidRDefault="00D81355" w:rsidP="008B539D">
            <w:pPr>
              <w:pStyle w:val="a7"/>
              <w:rPr>
                <w:rFonts w:ascii="Times New Roman" w:hAnsi="Times New Roman" w:cs="Times New Roman"/>
              </w:rPr>
            </w:pPr>
            <w:r w:rsidRPr="005075C9">
              <w:rPr>
                <w:rFonts w:ascii="Times New Roman" w:hAnsi="Times New Roman" w:cs="Times New Roman" w:hint="eastAsia"/>
              </w:rPr>
              <w:t>6.</w:t>
            </w:r>
          </w:p>
        </w:tc>
        <w:tc>
          <w:tcPr>
            <w:tcW w:w="8363" w:type="dxa"/>
          </w:tcPr>
          <w:p w:rsidR="00D81355" w:rsidRPr="003E607B" w:rsidRDefault="00D81355" w:rsidP="008B539D">
            <w:pPr>
              <w:pStyle w:val="a7"/>
              <w:rPr>
                <w:rFonts w:asciiTheme="minorEastAsia" w:eastAsiaTheme="minorEastAsia" w:hAnsiTheme="minorEastAsia" w:cs="Times New Roman"/>
              </w:rPr>
            </w:pPr>
            <w:r w:rsidRPr="003E607B">
              <w:rPr>
                <w:rFonts w:asciiTheme="minorEastAsia" w:eastAsiaTheme="minorEastAsia" w:hAnsiTheme="minorEastAsia" w:cs="Times New Roman"/>
                <w:b/>
                <w:bCs/>
                <w:bdr w:val="none" w:sz="0" w:space="0" w:color="auto" w:frame="1"/>
                <w:shd w:val="clear" w:color="auto" w:fill="FFFFFF"/>
              </w:rPr>
              <w:t>Zhang J</w:t>
            </w:r>
            <w:r w:rsidRPr="003E607B">
              <w:rPr>
                <w:rFonts w:asciiTheme="minorEastAsia" w:eastAsiaTheme="minorEastAsia" w:hAnsiTheme="minorEastAsia" w:cs="Times New Roman"/>
                <w:shd w:val="clear" w:color="auto" w:fill="FFFFFF"/>
              </w:rPr>
              <w:t>, Li L, Song P, Wang C, Man Q, Meng L, Cai J, Kurilich A.</w:t>
            </w:r>
            <w:r w:rsidRPr="003E607B">
              <w:rPr>
                <w:rFonts w:asciiTheme="minorEastAsia" w:eastAsiaTheme="minorEastAsia" w:hAnsiTheme="minorEastAsia" w:cs="Times New Roman"/>
                <w:color w:val="000000"/>
              </w:rPr>
              <w:t xml:space="preserve"> </w:t>
            </w:r>
            <w:hyperlink r:id="rId34" w:history="1">
              <w:r w:rsidRPr="003E607B">
                <w:rPr>
                  <w:rStyle w:val="a6"/>
                  <w:rFonts w:asciiTheme="minorEastAsia" w:eastAsiaTheme="minorEastAsia" w:hAnsiTheme="minorEastAsia" w:cs="Times New Roman"/>
                  <w:color w:val="000000"/>
                  <w:u w:val="none"/>
                  <w:bdr w:val="none" w:sz="0" w:space="0" w:color="auto" w:frame="1"/>
                  <w:shd w:val="clear" w:color="auto" w:fill="FFFFFF"/>
                </w:rPr>
                <w:t>Randomized controlled trial of oatmeal consumption versus noodle consumption on blood lipids of urban Chinese adults with hypercholesterolemia.</w:t>
              </w:r>
            </w:hyperlink>
            <w:r w:rsidRPr="003E607B">
              <w:rPr>
                <w:rFonts w:asciiTheme="minorEastAsia" w:eastAsiaTheme="minorEastAsia" w:hAnsiTheme="minorEastAsia" w:cs="Times New Roman"/>
              </w:rPr>
              <w:t xml:space="preserve"> </w:t>
            </w:r>
            <w:r w:rsidRPr="003E607B">
              <w:rPr>
                <w:rStyle w:val="jrnl"/>
                <w:rFonts w:asciiTheme="minorEastAsia" w:eastAsiaTheme="minorEastAsia" w:hAnsiTheme="minorEastAsia" w:cs="Times New Roman"/>
                <w:bdr w:val="none" w:sz="0" w:space="0" w:color="auto" w:frame="1"/>
                <w:shd w:val="clear" w:color="auto" w:fill="FFFFFF"/>
              </w:rPr>
              <w:t>Nutr J</w:t>
            </w:r>
            <w:r w:rsidRPr="003E607B">
              <w:rPr>
                <w:rFonts w:asciiTheme="minorEastAsia" w:eastAsiaTheme="minorEastAsia" w:hAnsiTheme="minorEastAsia" w:cs="Times New Roman"/>
                <w:shd w:val="clear" w:color="auto" w:fill="FFFFFF"/>
              </w:rPr>
              <w:t>. 2012 Aug 6;11:54. doi: 10.1186/1475-2891-11-54.</w:t>
            </w:r>
          </w:p>
        </w:tc>
      </w:tr>
      <w:tr w:rsidR="00D81355" w:rsidRPr="005075C9" w:rsidTr="003E607B">
        <w:tc>
          <w:tcPr>
            <w:tcW w:w="534" w:type="dxa"/>
          </w:tcPr>
          <w:p w:rsidR="00D81355" w:rsidRPr="005075C9" w:rsidRDefault="00D81355" w:rsidP="008B539D">
            <w:pPr>
              <w:pStyle w:val="a7"/>
              <w:rPr>
                <w:rFonts w:ascii="Times New Roman" w:hAnsi="Times New Roman" w:cs="Times New Roman"/>
              </w:rPr>
            </w:pPr>
            <w:r w:rsidRPr="005075C9">
              <w:rPr>
                <w:rFonts w:ascii="Times New Roman" w:hAnsi="Times New Roman" w:cs="Times New Roman" w:hint="eastAsia"/>
              </w:rPr>
              <w:t>7.</w:t>
            </w:r>
          </w:p>
        </w:tc>
        <w:tc>
          <w:tcPr>
            <w:tcW w:w="8363" w:type="dxa"/>
          </w:tcPr>
          <w:p w:rsidR="00D81355" w:rsidRPr="003E607B" w:rsidRDefault="00D81355" w:rsidP="008B539D">
            <w:pPr>
              <w:pStyle w:val="a7"/>
              <w:rPr>
                <w:rFonts w:asciiTheme="minorEastAsia" w:eastAsiaTheme="minorEastAsia" w:hAnsiTheme="minorEastAsia" w:cs="Times New Roman"/>
              </w:rPr>
            </w:pPr>
            <w:r w:rsidRPr="003E607B">
              <w:rPr>
                <w:rFonts w:asciiTheme="minorEastAsia" w:eastAsiaTheme="minorEastAsia" w:hAnsiTheme="minorEastAsia" w:cs="Times New Roman"/>
              </w:rPr>
              <w:t xml:space="preserve">Zhen-Yu Du, </w:t>
            </w:r>
            <w:r w:rsidRPr="003E607B">
              <w:rPr>
                <w:rFonts w:asciiTheme="minorEastAsia" w:eastAsiaTheme="minorEastAsia" w:hAnsiTheme="minorEastAsia" w:cs="Times New Roman"/>
                <w:iCs/>
              </w:rPr>
              <w:t>Jian Zhang</w:t>
            </w:r>
            <w:r w:rsidRPr="003E607B">
              <w:rPr>
                <w:rFonts w:asciiTheme="minorEastAsia" w:eastAsiaTheme="minorEastAsia" w:hAnsiTheme="minorEastAsia" w:cs="Times New Roman"/>
              </w:rPr>
              <w:t>, Chunrong Wang, et al. Risk-benefit evaluation of fish from Chinese markets: Nutrients and contaminants in 24 fish species from five big cities and related assessment for human health. Science of the Total Environment , 2012,416:187-199.</w:t>
            </w:r>
          </w:p>
        </w:tc>
      </w:tr>
      <w:tr w:rsidR="00D81355" w:rsidRPr="005075C9" w:rsidTr="003E607B">
        <w:tc>
          <w:tcPr>
            <w:tcW w:w="534" w:type="dxa"/>
          </w:tcPr>
          <w:p w:rsidR="00D81355" w:rsidRPr="005075C9" w:rsidRDefault="00D81355" w:rsidP="008B539D">
            <w:pPr>
              <w:pStyle w:val="a7"/>
              <w:rPr>
                <w:rFonts w:ascii="Times New Roman" w:hAnsi="Times New Roman" w:cs="Times New Roman"/>
              </w:rPr>
            </w:pPr>
            <w:r>
              <w:rPr>
                <w:rFonts w:ascii="Times New Roman" w:hAnsi="Times New Roman" w:cs="Times New Roman" w:hint="eastAsia"/>
              </w:rPr>
              <w:t>8.</w:t>
            </w:r>
          </w:p>
        </w:tc>
        <w:tc>
          <w:tcPr>
            <w:tcW w:w="8363" w:type="dxa"/>
            <w:shd w:val="clear" w:color="auto" w:fill="auto"/>
          </w:tcPr>
          <w:p w:rsidR="00D81355" w:rsidRPr="003E607B" w:rsidRDefault="00147378" w:rsidP="002D0D35">
            <w:pPr>
              <w:widowControl/>
              <w:shd w:val="clear" w:color="auto" w:fill="FFFFFF"/>
              <w:spacing w:line="255" w:lineRule="atLeast"/>
              <w:jc w:val="left"/>
              <w:rPr>
                <w:rFonts w:asciiTheme="minorEastAsia" w:eastAsiaTheme="minorEastAsia" w:hAnsiTheme="minorEastAsia"/>
              </w:rPr>
            </w:pPr>
            <w:hyperlink r:id="rId35" w:tgtFrame="_blank" w:history="1">
              <w:r w:rsidR="003E607B" w:rsidRPr="003E607B">
                <w:rPr>
                  <w:rStyle w:val="a6"/>
                  <w:rFonts w:asciiTheme="minorEastAsia" w:eastAsiaTheme="minorEastAsia" w:hAnsiTheme="minorEastAsia" w:hint="eastAsia"/>
                  <w:color w:val="auto"/>
                  <w:szCs w:val="21"/>
                  <w:u w:val="none"/>
                </w:rPr>
                <w:t>夏志伟</w:t>
              </w:r>
            </w:hyperlink>
            <w:r w:rsidR="003E607B" w:rsidRPr="003E607B">
              <w:rPr>
                <w:rFonts w:asciiTheme="minorEastAsia" w:eastAsiaTheme="minorEastAsia" w:hAnsiTheme="minorEastAsia" w:hint="eastAsia"/>
                <w:szCs w:val="21"/>
              </w:rPr>
              <w:t>，</w:t>
            </w:r>
            <w:hyperlink r:id="rId36" w:tgtFrame="_blank" w:history="1">
              <w:r w:rsidR="003E607B" w:rsidRPr="003E607B">
                <w:rPr>
                  <w:rStyle w:val="a6"/>
                  <w:rFonts w:asciiTheme="minorEastAsia" w:eastAsiaTheme="minorEastAsia" w:hAnsiTheme="minorEastAsia" w:hint="eastAsia"/>
                  <w:color w:val="auto"/>
                  <w:szCs w:val="21"/>
                  <w:u w:val="none"/>
                </w:rPr>
                <w:t>孟丽苹</w:t>
              </w:r>
            </w:hyperlink>
            <w:r w:rsidR="003E607B" w:rsidRPr="003E607B">
              <w:rPr>
                <w:rFonts w:asciiTheme="minorEastAsia" w:eastAsiaTheme="minorEastAsia" w:hAnsiTheme="minorEastAsia" w:hint="eastAsia"/>
                <w:szCs w:val="21"/>
              </w:rPr>
              <w:t>，</w:t>
            </w:r>
            <w:hyperlink r:id="rId37" w:tgtFrame="_blank" w:history="1">
              <w:r w:rsidR="003E607B" w:rsidRPr="003E607B">
                <w:rPr>
                  <w:rStyle w:val="a6"/>
                  <w:rFonts w:asciiTheme="minorEastAsia" w:eastAsiaTheme="minorEastAsia" w:hAnsiTheme="minorEastAsia" w:hint="eastAsia"/>
                  <w:color w:val="auto"/>
                  <w:szCs w:val="21"/>
                  <w:u w:val="none"/>
                </w:rPr>
                <w:t>满青青</w:t>
              </w:r>
            </w:hyperlink>
            <w:r w:rsidR="003E607B" w:rsidRPr="003E607B">
              <w:rPr>
                <w:rFonts w:asciiTheme="minorEastAsia" w:eastAsiaTheme="minorEastAsia" w:hAnsiTheme="minorEastAsia" w:hint="eastAsia"/>
                <w:szCs w:val="21"/>
              </w:rPr>
              <w:t>，</w:t>
            </w:r>
            <w:hyperlink r:id="rId38" w:tgtFrame="_blank" w:history="1">
              <w:r w:rsidR="003E607B" w:rsidRPr="003E607B">
                <w:rPr>
                  <w:rStyle w:val="a6"/>
                  <w:rFonts w:asciiTheme="minorEastAsia" w:eastAsiaTheme="minorEastAsia" w:hAnsiTheme="minorEastAsia" w:hint="eastAsia"/>
                  <w:color w:val="auto"/>
                  <w:szCs w:val="21"/>
                  <w:u w:val="none"/>
                </w:rPr>
                <w:t>李丽祥</w:t>
              </w:r>
            </w:hyperlink>
            <w:r w:rsidR="003E607B" w:rsidRPr="003E607B">
              <w:rPr>
                <w:rFonts w:asciiTheme="minorEastAsia" w:eastAsiaTheme="minorEastAsia" w:hAnsiTheme="minorEastAsia" w:hint="eastAsia"/>
                <w:szCs w:val="21"/>
              </w:rPr>
              <w:t>，</w:t>
            </w:r>
            <w:hyperlink r:id="rId39" w:tgtFrame="_blank" w:history="1">
              <w:r w:rsidR="003E607B" w:rsidRPr="003E607B">
                <w:rPr>
                  <w:rStyle w:val="a6"/>
                  <w:rFonts w:asciiTheme="minorEastAsia" w:eastAsiaTheme="minorEastAsia" w:hAnsiTheme="minorEastAsia" w:hint="eastAsia"/>
                  <w:color w:val="auto"/>
                  <w:szCs w:val="21"/>
                  <w:u w:val="none"/>
                </w:rPr>
                <w:t>宋鹏坤</w:t>
              </w:r>
            </w:hyperlink>
            <w:r w:rsidR="003E607B" w:rsidRPr="003E607B">
              <w:rPr>
                <w:rFonts w:asciiTheme="minorEastAsia" w:eastAsiaTheme="minorEastAsia" w:hAnsiTheme="minorEastAsia" w:hint="eastAsia"/>
                <w:szCs w:val="21"/>
              </w:rPr>
              <w:t>，</w:t>
            </w:r>
            <w:hyperlink r:id="rId40" w:tgtFrame="_blank" w:history="1">
              <w:r w:rsidR="003E607B" w:rsidRPr="003E607B">
                <w:rPr>
                  <w:rStyle w:val="a6"/>
                  <w:rFonts w:asciiTheme="minorEastAsia" w:eastAsiaTheme="minorEastAsia" w:hAnsiTheme="minorEastAsia" w:hint="eastAsia"/>
                  <w:color w:val="auto"/>
                  <w:szCs w:val="21"/>
                  <w:u w:val="none"/>
                </w:rPr>
                <w:t>李裕倩</w:t>
              </w:r>
            </w:hyperlink>
            <w:r w:rsidR="003E607B" w:rsidRPr="003E607B">
              <w:rPr>
                <w:rFonts w:asciiTheme="minorEastAsia" w:eastAsiaTheme="minorEastAsia" w:hAnsiTheme="minorEastAsia" w:hint="eastAsia"/>
                <w:szCs w:val="21"/>
              </w:rPr>
              <w:t>，</w:t>
            </w:r>
            <w:hyperlink r:id="rId41" w:tgtFrame="_blank" w:history="1">
              <w:r w:rsidR="003E607B" w:rsidRPr="003E607B">
                <w:rPr>
                  <w:rStyle w:val="a6"/>
                  <w:rFonts w:asciiTheme="minorEastAsia" w:eastAsiaTheme="minorEastAsia" w:hAnsiTheme="minorEastAsia" w:hint="eastAsia"/>
                  <w:color w:val="auto"/>
                  <w:szCs w:val="21"/>
                  <w:u w:val="none"/>
                </w:rPr>
                <w:t>高颐雄</w:t>
              </w:r>
            </w:hyperlink>
            <w:r w:rsidR="003E607B" w:rsidRPr="003E607B">
              <w:rPr>
                <w:rFonts w:asciiTheme="minorEastAsia" w:eastAsiaTheme="minorEastAsia" w:hAnsiTheme="minorEastAsia" w:hint="eastAsia"/>
                <w:szCs w:val="21"/>
              </w:rPr>
              <w:t>，</w:t>
            </w:r>
            <w:hyperlink r:id="rId42" w:tgtFrame="_blank" w:history="1">
              <w:r w:rsidR="003E607B" w:rsidRPr="003E607B">
                <w:rPr>
                  <w:rStyle w:val="a6"/>
                  <w:rFonts w:asciiTheme="minorEastAsia" w:eastAsiaTheme="minorEastAsia" w:hAnsiTheme="minorEastAsia" w:hint="eastAsia"/>
                  <w:color w:val="auto"/>
                  <w:szCs w:val="21"/>
                  <w:u w:val="none"/>
                </w:rPr>
                <w:t>贾珊珊</w:t>
              </w:r>
            </w:hyperlink>
            <w:r w:rsidR="003E607B" w:rsidRPr="003E607B">
              <w:rPr>
                <w:rFonts w:asciiTheme="minorEastAsia" w:eastAsiaTheme="minorEastAsia" w:hAnsiTheme="minorEastAsia" w:hint="eastAsia"/>
                <w:szCs w:val="21"/>
              </w:rPr>
              <w:t>，张坚. 北京市老年人肌肉衰减综合征膳食因素分析. 卫生研究[J]. 2016，45（3）：</w:t>
            </w:r>
            <w:r w:rsidR="003E607B" w:rsidRPr="003E607B">
              <w:rPr>
                <w:rFonts w:asciiTheme="minorEastAsia" w:eastAsiaTheme="minorEastAsia" w:hAnsiTheme="minorEastAsia" w:hint="eastAsia"/>
                <w:color w:val="000000" w:themeColor="text1"/>
                <w:szCs w:val="21"/>
              </w:rPr>
              <w:t>388-393.</w:t>
            </w:r>
            <w:r w:rsidR="003E607B" w:rsidRPr="003E607B">
              <w:rPr>
                <w:rFonts w:asciiTheme="minorEastAsia" w:eastAsiaTheme="minorEastAsia" w:hAnsiTheme="minorEastAsia" w:hint="eastAsia"/>
                <w:szCs w:val="21"/>
              </w:rPr>
              <w:t xml:space="preserve"> </w:t>
            </w:r>
          </w:p>
        </w:tc>
      </w:tr>
      <w:tr w:rsidR="00D81355" w:rsidRPr="005075C9" w:rsidTr="003E607B">
        <w:tc>
          <w:tcPr>
            <w:tcW w:w="534" w:type="dxa"/>
          </w:tcPr>
          <w:p w:rsidR="00D81355" w:rsidRPr="005075C9" w:rsidRDefault="00D81355" w:rsidP="008B539D">
            <w:pPr>
              <w:pStyle w:val="a7"/>
              <w:rPr>
                <w:rFonts w:ascii="Times New Roman" w:hAnsi="Times New Roman" w:cs="Times New Roman"/>
              </w:rPr>
            </w:pPr>
            <w:r>
              <w:rPr>
                <w:rFonts w:ascii="Times New Roman" w:hAnsi="Times New Roman" w:cs="Times New Roman" w:hint="eastAsia"/>
              </w:rPr>
              <w:t>9.</w:t>
            </w:r>
          </w:p>
        </w:tc>
        <w:tc>
          <w:tcPr>
            <w:tcW w:w="8363" w:type="dxa"/>
          </w:tcPr>
          <w:p w:rsidR="00D81355" w:rsidRPr="003E607B" w:rsidRDefault="00D81355" w:rsidP="008B539D">
            <w:pPr>
              <w:pStyle w:val="a7"/>
              <w:rPr>
                <w:rFonts w:asciiTheme="minorEastAsia" w:eastAsiaTheme="minorEastAsia" w:hAnsiTheme="minorEastAsia" w:cs="Times New Roman"/>
              </w:rPr>
            </w:pPr>
            <w:r w:rsidRPr="003E607B">
              <w:rPr>
                <w:rFonts w:asciiTheme="minorEastAsia" w:eastAsiaTheme="minorEastAsia" w:hAnsiTheme="minorEastAsia" w:cs="Times New Roman" w:hint="eastAsia"/>
              </w:rPr>
              <w:t>夏志伟，孟丽苹，</w:t>
            </w:r>
            <w:r w:rsidRPr="003E607B">
              <w:rPr>
                <w:rFonts w:asciiTheme="minorEastAsia" w:eastAsiaTheme="minorEastAsia" w:hAnsiTheme="minorEastAsia" w:cs="Times New Roman" w:hint="eastAsia"/>
                <w:b/>
              </w:rPr>
              <w:t>张坚</w:t>
            </w:r>
            <w:r w:rsidRPr="003E607B">
              <w:rPr>
                <w:rFonts w:asciiTheme="minorEastAsia" w:eastAsiaTheme="minorEastAsia" w:hAnsiTheme="minorEastAsia" w:cs="Times New Roman" w:hint="eastAsia"/>
              </w:rPr>
              <w:t>. 多不饱和脂肪酸在少肌症中作用机制的研究进展</w:t>
            </w:r>
            <w:r w:rsidRPr="003E607B">
              <w:rPr>
                <w:rFonts w:asciiTheme="minorEastAsia" w:eastAsiaTheme="minorEastAsia" w:hAnsiTheme="minorEastAsia" w:hint="eastAsia"/>
              </w:rPr>
              <w:t>[J]</w:t>
            </w:r>
            <w:r w:rsidRPr="003E607B">
              <w:rPr>
                <w:rFonts w:asciiTheme="minorEastAsia" w:eastAsiaTheme="minorEastAsia" w:hAnsiTheme="minorEastAsia" w:cs="Times New Roman" w:hint="eastAsia"/>
              </w:rPr>
              <w:t>. 中国慢性病预防与控制，2015，23（7）：556-558.</w:t>
            </w:r>
          </w:p>
        </w:tc>
      </w:tr>
      <w:tr w:rsidR="00D81355" w:rsidRPr="005075C9" w:rsidTr="003E607B">
        <w:tc>
          <w:tcPr>
            <w:tcW w:w="534" w:type="dxa"/>
          </w:tcPr>
          <w:p w:rsidR="00D81355" w:rsidRPr="005075C9" w:rsidRDefault="00D81355" w:rsidP="003E607B">
            <w:pPr>
              <w:pStyle w:val="a7"/>
              <w:rPr>
                <w:rFonts w:ascii="Times New Roman" w:hAnsi="Times New Roman" w:cs="Times New Roman"/>
              </w:rPr>
            </w:pPr>
            <w:r>
              <w:rPr>
                <w:rFonts w:ascii="Times New Roman" w:hAnsi="Times New Roman" w:cs="Times New Roman" w:hint="eastAsia"/>
              </w:rPr>
              <w:t>1</w:t>
            </w:r>
            <w:r w:rsidR="003E607B">
              <w:rPr>
                <w:rFonts w:ascii="Times New Roman" w:hAnsi="Times New Roman" w:cs="Times New Roman" w:hint="eastAsia"/>
              </w:rPr>
              <w:t>0</w:t>
            </w:r>
            <w:r>
              <w:rPr>
                <w:rFonts w:ascii="Times New Roman" w:hAnsi="Times New Roman" w:cs="Times New Roman" w:hint="eastAsia"/>
              </w:rPr>
              <w:t>.</w:t>
            </w:r>
          </w:p>
        </w:tc>
        <w:tc>
          <w:tcPr>
            <w:tcW w:w="8363" w:type="dxa"/>
          </w:tcPr>
          <w:p w:rsidR="00D81355" w:rsidRPr="003E607B" w:rsidRDefault="00D81355" w:rsidP="00D81355">
            <w:pPr>
              <w:rPr>
                <w:rFonts w:asciiTheme="minorEastAsia" w:eastAsiaTheme="minorEastAsia" w:hAnsiTheme="minorEastAsia"/>
                <w:szCs w:val="21"/>
              </w:rPr>
            </w:pPr>
            <w:r w:rsidRPr="003E607B">
              <w:rPr>
                <w:rFonts w:asciiTheme="minorEastAsia" w:eastAsiaTheme="minorEastAsia" w:hAnsiTheme="minorEastAsia" w:hint="eastAsia"/>
                <w:szCs w:val="21"/>
              </w:rPr>
              <w:t>黄淑娥，</w:t>
            </w:r>
            <w:r w:rsidRPr="003E607B">
              <w:rPr>
                <w:rFonts w:asciiTheme="minorEastAsia" w:eastAsiaTheme="minorEastAsia" w:hAnsiTheme="minorEastAsia" w:hint="eastAsia"/>
                <w:b/>
                <w:szCs w:val="21"/>
              </w:rPr>
              <w:t>张坚</w:t>
            </w:r>
            <w:r w:rsidRPr="003E607B">
              <w:rPr>
                <w:rFonts w:asciiTheme="minorEastAsia" w:eastAsiaTheme="minorEastAsia" w:hAnsiTheme="minorEastAsia" w:hint="eastAsia"/>
                <w:szCs w:val="21"/>
              </w:rPr>
              <w:t>，孟丽苹，宋鹏坤，满青青，李丽祥，王春荣，付萍，贾珊珊. 糖化血红蛋白与口服糖耐量试验诊断糖尿病的比较研究[J]. 卫生研究，2014，43（3）：439-443.</w:t>
            </w:r>
          </w:p>
        </w:tc>
      </w:tr>
      <w:tr w:rsidR="00D81355" w:rsidRPr="005075C9" w:rsidTr="003E607B">
        <w:tc>
          <w:tcPr>
            <w:tcW w:w="534" w:type="dxa"/>
          </w:tcPr>
          <w:p w:rsidR="00D81355" w:rsidRPr="005075C9" w:rsidRDefault="00D81355" w:rsidP="003E607B">
            <w:pPr>
              <w:pStyle w:val="a7"/>
              <w:rPr>
                <w:rFonts w:ascii="Times New Roman" w:hAnsi="Times New Roman" w:cs="Times New Roman"/>
              </w:rPr>
            </w:pPr>
            <w:r>
              <w:rPr>
                <w:rFonts w:ascii="Times New Roman" w:hAnsi="Times New Roman" w:cs="Times New Roman" w:hint="eastAsia"/>
              </w:rPr>
              <w:t>1</w:t>
            </w:r>
            <w:r w:rsidR="003E607B">
              <w:rPr>
                <w:rFonts w:ascii="Times New Roman" w:hAnsi="Times New Roman" w:cs="Times New Roman" w:hint="eastAsia"/>
              </w:rPr>
              <w:t>1</w:t>
            </w:r>
            <w:r>
              <w:rPr>
                <w:rFonts w:ascii="Times New Roman" w:hAnsi="Times New Roman" w:cs="Times New Roman" w:hint="eastAsia"/>
              </w:rPr>
              <w:t>.</w:t>
            </w:r>
          </w:p>
        </w:tc>
        <w:tc>
          <w:tcPr>
            <w:tcW w:w="8363" w:type="dxa"/>
          </w:tcPr>
          <w:p w:rsidR="00D81355" w:rsidRPr="003E607B" w:rsidRDefault="00D81355" w:rsidP="008B539D">
            <w:pPr>
              <w:rPr>
                <w:rFonts w:asciiTheme="minorEastAsia" w:eastAsiaTheme="minorEastAsia" w:hAnsiTheme="minorEastAsia"/>
                <w:szCs w:val="21"/>
              </w:rPr>
            </w:pPr>
            <w:r w:rsidRPr="003E607B">
              <w:rPr>
                <w:rFonts w:asciiTheme="minorEastAsia" w:eastAsiaTheme="minorEastAsia" w:hAnsiTheme="minorEastAsia" w:hint="eastAsia"/>
                <w:szCs w:val="21"/>
              </w:rPr>
              <w:t>黄淑娥，</w:t>
            </w:r>
            <w:r w:rsidRPr="003E607B">
              <w:rPr>
                <w:rFonts w:asciiTheme="minorEastAsia" w:eastAsiaTheme="minorEastAsia" w:hAnsiTheme="minorEastAsia" w:hint="eastAsia"/>
                <w:b/>
                <w:szCs w:val="21"/>
              </w:rPr>
              <w:t>张坚</w:t>
            </w:r>
            <w:r w:rsidRPr="003E607B">
              <w:rPr>
                <w:rFonts w:asciiTheme="minorEastAsia" w:eastAsiaTheme="minorEastAsia" w:hAnsiTheme="minorEastAsia" w:hint="eastAsia"/>
                <w:szCs w:val="21"/>
              </w:rPr>
              <w:t>. 2型糖尿病筛查方法的研究进展.  中国慢性病预防与控制， 2013,21（6）：744-747.</w:t>
            </w:r>
          </w:p>
        </w:tc>
      </w:tr>
      <w:tr w:rsidR="00D81355" w:rsidRPr="005075C9" w:rsidTr="003E607B">
        <w:tc>
          <w:tcPr>
            <w:tcW w:w="534" w:type="dxa"/>
          </w:tcPr>
          <w:p w:rsidR="00D81355" w:rsidRPr="005075C9" w:rsidRDefault="00D81355" w:rsidP="003E607B">
            <w:pPr>
              <w:pStyle w:val="a7"/>
              <w:rPr>
                <w:rFonts w:ascii="Times New Roman" w:hAnsi="Times New Roman" w:cs="Times New Roman"/>
              </w:rPr>
            </w:pPr>
            <w:r w:rsidRPr="005075C9">
              <w:rPr>
                <w:rFonts w:ascii="Times New Roman" w:hAnsi="Times New Roman" w:cs="Times New Roman" w:hint="eastAsia"/>
              </w:rPr>
              <w:t>1</w:t>
            </w:r>
            <w:r w:rsidR="003E607B">
              <w:rPr>
                <w:rFonts w:ascii="Times New Roman" w:hAnsi="Times New Roman" w:cs="Times New Roman" w:hint="eastAsia"/>
              </w:rPr>
              <w:t>2</w:t>
            </w:r>
            <w:r w:rsidRPr="005075C9">
              <w:rPr>
                <w:rFonts w:ascii="Times New Roman" w:hAnsi="Times New Roman" w:cs="Times New Roman" w:hint="eastAsia"/>
              </w:rPr>
              <w:t>.</w:t>
            </w:r>
          </w:p>
        </w:tc>
        <w:tc>
          <w:tcPr>
            <w:tcW w:w="8363" w:type="dxa"/>
          </w:tcPr>
          <w:p w:rsidR="00D81355" w:rsidRPr="003E607B" w:rsidRDefault="00147378" w:rsidP="008B539D">
            <w:pPr>
              <w:rPr>
                <w:rFonts w:asciiTheme="minorEastAsia" w:eastAsiaTheme="minorEastAsia" w:hAnsiTheme="minorEastAsia"/>
                <w:szCs w:val="21"/>
              </w:rPr>
            </w:pPr>
            <w:hyperlink r:id="rId43" w:tgtFrame="_blank" w:history="1">
              <w:r w:rsidR="00D81355" w:rsidRPr="003E607B">
                <w:rPr>
                  <w:rStyle w:val="a6"/>
                  <w:rFonts w:asciiTheme="minorEastAsia" w:eastAsiaTheme="minorEastAsia" w:hAnsiTheme="minorEastAsia" w:cs="Arial"/>
                  <w:color w:val="000000"/>
                  <w:szCs w:val="21"/>
                  <w:shd w:val="clear" w:color="auto" w:fill="F4F4F4"/>
                </w:rPr>
                <w:t>宋鹏坤</w:t>
              </w:r>
            </w:hyperlink>
            <w:r w:rsidR="00D81355" w:rsidRPr="003E607B">
              <w:rPr>
                <w:rFonts w:asciiTheme="minorEastAsia" w:eastAsiaTheme="minorEastAsia" w:hAnsiTheme="minorEastAsia" w:hint="eastAsia"/>
                <w:color w:val="000000"/>
                <w:szCs w:val="21"/>
              </w:rPr>
              <w:t>，</w:t>
            </w:r>
            <w:hyperlink r:id="rId44" w:tgtFrame="_blank" w:history="1">
              <w:r w:rsidR="00D81355" w:rsidRPr="003E607B">
                <w:rPr>
                  <w:rStyle w:val="a6"/>
                  <w:rFonts w:asciiTheme="minorEastAsia" w:eastAsiaTheme="minorEastAsia" w:hAnsiTheme="minorEastAsia" w:cs="Arial"/>
                  <w:b/>
                  <w:color w:val="000000"/>
                  <w:szCs w:val="21"/>
                </w:rPr>
                <w:t>张坚</w:t>
              </w:r>
            </w:hyperlink>
            <w:r w:rsidR="00D81355" w:rsidRPr="003E607B">
              <w:rPr>
                <w:rFonts w:asciiTheme="minorEastAsia" w:eastAsiaTheme="minorEastAsia" w:hAnsiTheme="minorEastAsia" w:hint="eastAsia"/>
                <w:color w:val="000000"/>
                <w:szCs w:val="21"/>
              </w:rPr>
              <w:t>，</w:t>
            </w:r>
            <w:hyperlink r:id="rId45" w:tgtFrame="_blank" w:history="1">
              <w:r w:rsidR="00D81355" w:rsidRPr="003E607B">
                <w:rPr>
                  <w:rStyle w:val="a6"/>
                  <w:rFonts w:asciiTheme="minorEastAsia" w:eastAsiaTheme="minorEastAsia" w:hAnsiTheme="minorEastAsia" w:cs="Arial"/>
                  <w:color w:val="000000"/>
                  <w:szCs w:val="21"/>
                </w:rPr>
                <w:t>王春荣</w:t>
              </w:r>
            </w:hyperlink>
            <w:r w:rsidR="00D81355" w:rsidRPr="003E607B">
              <w:rPr>
                <w:rFonts w:asciiTheme="minorEastAsia" w:eastAsiaTheme="minorEastAsia" w:hAnsiTheme="minorEastAsia" w:hint="eastAsia"/>
                <w:color w:val="000000"/>
                <w:szCs w:val="21"/>
              </w:rPr>
              <w:t>，</w:t>
            </w:r>
            <w:hyperlink r:id="rId46" w:tgtFrame="_blank" w:history="1">
              <w:r w:rsidR="00D81355" w:rsidRPr="003E607B">
                <w:rPr>
                  <w:rStyle w:val="a6"/>
                  <w:rFonts w:asciiTheme="minorEastAsia" w:eastAsiaTheme="minorEastAsia" w:hAnsiTheme="minorEastAsia" w:cs="Arial"/>
                  <w:color w:val="000000"/>
                  <w:szCs w:val="21"/>
                </w:rPr>
                <w:t>李丽祥</w:t>
              </w:r>
            </w:hyperlink>
            <w:r w:rsidR="00D81355" w:rsidRPr="003E607B">
              <w:rPr>
                <w:rFonts w:asciiTheme="minorEastAsia" w:eastAsiaTheme="minorEastAsia" w:hAnsiTheme="minorEastAsia" w:hint="eastAsia"/>
                <w:color w:val="000000"/>
                <w:szCs w:val="21"/>
              </w:rPr>
              <w:t>，</w:t>
            </w:r>
            <w:hyperlink r:id="rId47" w:tgtFrame="_blank" w:history="1">
              <w:r w:rsidR="00D81355" w:rsidRPr="003E607B">
                <w:rPr>
                  <w:rStyle w:val="a6"/>
                  <w:rFonts w:asciiTheme="minorEastAsia" w:eastAsiaTheme="minorEastAsia" w:hAnsiTheme="minorEastAsia" w:cs="Arial"/>
                  <w:color w:val="000000"/>
                  <w:szCs w:val="21"/>
                </w:rPr>
                <w:t>满青青</w:t>
              </w:r>
            </w:hyperlink>
            <w:r w:rsidR="00D81355" w:rsidRPr="003E607B">
              <w:rPr>
                <w:rFonts w:asciiTheme="minorEastAsia" w:eastAsiaTheme="minorEastAsia" w:hAnsiTheme="minorEastAsia" w:hint="eastAsia"/>
                <w:color w:val="000000"/>
                <w:szCs w:val="21"/>
              </w:rPr>
              <w:t>，</w:t>
            </w:r>
            <w:hyperlink r:id="rId48" w:tgtFrame="_blank" w:history="1">
              <w:r w:rsidR="00D81355" w:rsidRPr="003E607B">
                <w:rPr>
                  <w:rStyle w:val="a6"/>
                  <w:rFonts w:asciiTheme="minorEastAsia" w:eastAsiaTheme="minorEastAsia" w:hAnsiTheme="minorEastAsia" w:cs="Arial"/>
                  <w:color w:val="000000"/>
                  <w:szCs w:val="21"/>
                </w:rPr>
                <w:t>汤茂学</w:t>
              </w:r>
            </w:hyperlink>
            <w:r w:rsidR="00D81355" w:rsidRPr="003E607B">
              <w:rPr>
                <w:rFonts w:asciiTheme="minorEastAsia" w:eastAsiaTheme="minorEastAsia" w:hAnsiTheme="minorEastAsia" w:hint="eastAsia"/>
                <w:color w:val="000000"/>
                <w:szCs w:val="21"/>
              </w:rPr>
              <w:t>，</w:t>
            </w:r>
            <w:hyperlink r:id="rId49" w:tgtFrame="_blank" w:history="1">
              <w:r w:rsidR="00D81355" w:rsidRPr="003E607B">
                <w:rPr>
                  <w:rStyle w:val="a6"/>
                  <w:rFonts w:asciiTheme="minorEastAsia" w:eastAsiaTheme="minorEastAsia" w:hAnsiTheme="minorEastAsia" w:cs="Arial"/>
                  <w:color w:val="000000"/>
                  <w:szCs w:val="21"/>
                </w:rPr>
                <w:t>崔文涛</w:t>
              </w:r>
            </w:hyperlink>
            <w:r w:rsidR="00D81355" w:rsidRPr="003E607B">
              <w:rPr>
                <w:rFonts w:asciiTheme="minorEastAsia" w:eastAsiaTheme="minorEastAsia" w:hAnsiTheme="minorEastAsia" w:hint="eastAsia"/>
                <w:color w:val="000000"/>
                <w:szCs w:val="21"/>
              </w:rPr>
              <w:t xml:space="preserve">. </w:t>
            </w:r>
            <w:r w:rsidR="00D81355" w:rsidRPr="003E607B">
              <w:rPr>
                <w:rFonts w:asciiTheme="minorEastAsia" w:eastAsiaTheme="minorEastAsia" w:hAnsiTheme="minorEastAsia" w:cs="Arial"/>
                <w:bCs/>
                <w:color w:val="000000"/>
                <w:kern w:val="36"/>
                <w:szCs w:val="21"/>
              </w:rPr>
              <w:t>转sFat-1基因猪肉对小鼠血常规血生化及免疫指标的影响</w:t>
            </w:r>
            <w:hyperlink r:id="rId50" w:tgtFrame="_blank" w:history="1">
              <w:r w:rsidR="00D81355" w:rsidRPr="003E607B">
                <w:rPr>
                  <w:rStyle w:val="a6"/>
                  <w:rFonts w:asciiTheme="minorEastAsia" w:eastAsiaTheme="minorEastAsia" w:hAnsiTheme="minorEastAsia" w:cs="Arial"/>
                  <w:color w:val="000000"/>
                  <w:szCs w:val="21"/>
                </w:rPr>
                <w:t>中国食品卫生杂志</w:t>
              </w:r>
            </w:hyperlink>
            <w:r w:rsidR="00D81355" w:rsidRPr="003E607B">
              <w:rPr>
                <w:rFonts w:asciiTheme="minorEastAsia" w:eastAsiaTheme="minorEastAsia" w:hAnsiTheme="minorEastAsia" w:hint="eastAsia"/>
                <w:color w:val="000000"/>
                <w:szCs w:val="21"/>
              </w:rPr>
              <w:t>2013；2：</w:t>
            </w:r>
            <w:r w:rsidR="00D81355" w:rsidRPr="003E607B">
              <w:rPr>
                <w:rFonts w:asciiTheme="minorEastAsia" w:eastAsiaTheme="minorEastAsia" w:hAnsiTheme="minorEastAsia" w:cs="Arial"/>
                <w:color w:val="000000"/>
                <w:szCs w:val="21"/>
              </w:rPr>
              <w:t>140-144</w:t>
            </w:r>
            <w:r w:rsidR="00D81355" w:rsidRPr="003E607B">
              <w:rPr>
                <w:rFonts w:asciiTheme="minorEastAsia" w:eastAsiaTheme="minorEastAsia" w:hAnsiTheme="minorEastAsia" w:cs="Arial" w:hint="eastAsia"/>
                <w:color w:val="000000"/>
                <w:szCs w:val="21"/>
              </w:rPr>
              <w:t>.</w:t>
            </w:r>
          </w:p>
        </w:tc>
      </w:tr>
      <w:tr w:rsidR="00D81355" w:rsidRPr="005075C9" w:rsidTr="003E607B">
        <w:tc>
          <w:tcPr>
            <w:tcW w:w="534" w:type="dxa"/>
          </w:tcPr>
          <w:p w:rsidR="00D81355" w:rsidRPr="005075C9" w:rsidRDefault="00D81355" w:rsidP="003E607B">
            <w:pPr>
              <w:pStyle w:val="a7"/>
              <w:rPr>
                <w:rFonts w:ascii="Times New Roman" w:hAnsi="Times New Roman" w:cs="Times New Roman"/>
              </w:rPr>
            </w:pPr>
            <w:r w:rsidRPr="005075C9">
              <w:rPr>
                <w:rFonts w:ascii="Times New Roman" w:hAnsi="Times New Roman" w:cs="Times New Roman" w:hint="eastAsia"/>
              </w:rPr>
              <w:t>1</w:t>
            </w:r>
            <w:r w:rsidR="003E607B">
              <w:rPr>
                <w:rFonts w:ascii="Times New Roman" w:hAnsi="Times New Roman" w:cs="Times New Roman" w:hint="eastAsia"/>
              </w:rPr>
              <w:t>3</w:t>
            </w:r>
            <w:r w:rsidRPr="005075C9">
              <w:rPr>
                <w:rFonts w:ascii="Times New Roman" w:hAnsi="Times New Roman" w:cs="Times New Roman" w:hint="eastAsia"/>
              </w:rPr>
              <w:t>.</w:t>
            </w:r>
          </w:p>
        </w:tc>
        <w:tc>
          <w:tcPr>
            <w:tcW w:w="8363" w:type="dxa"/>
          </w:tcPr>
          <w:p w:rsidR="00D81355" w:rsidRPr="003E607B" w:rsidRDefault="00D81355" w:rsidP="008B539D">
            <w:pPr>
              <w:pStyle w:val="a7"/>
              <w:rPr>
                <w:rFonts w:asciiTheme="minorEastAsia" w:eastAsiaTheme="minorEastAsia" w:hAnsiTheme="minorEastAsia" w:cs="Times New Roman"/>
              </w:rPr>
            </w:pPr>
            <w:r w:rsidRPr="003E607B">
              <w:rPr>
                <w:rFonts w:asciiTheme="minorEastAsia" w:eastAsiaTheme="minorEastAsia" w:hAnsiTheme="minorEastAsia" w:hint="eastAsia"/>
                <w:b/>
              </w:rPr>
              <w:t>张坚</w:t>
            </w:r>
            <w:r w:rsidRPr="003E607B">
              <w:rPr>
                <w:rFonts w:asciiTheme="minorEastAsia" w:eastAsiaTheme="minorEastAsia" w:hAnsiTheme="minorEastAsia" w:hint="eastAsia"/>
              </w:rPr>
              <w:t xml:space="preserve">. </w:t>
            </w:r>
            <w:hyperlink r:id="rId51" w:tgtFrame="NewBriefDetail" w:history="1">
              <w:r w:rsidRPr="003E607B">
                <w:rPr>
                  <w:rFonts w:asciiTheme="minorEastAsia" w:eastAsiaTheme="minorEastAsia" w:hAnsiTheme="minorEastAsia" w:cs="Arial" w:hint="eastAsia"/>
                  <w:kern w:val="0"/>
                </w:rPr>
                <w:t>膳食反式脂肪酸研究进展及安全管理</w:t>
              </w:r>
            </w:hyperlink>
            <w:r w:rsidRPr="003E607B">
              <w:rPr>
                <w:rFonts w:asciiTheme="minorEastAsia" w:eastAsiaTheme="minorEastAsia" w:hAnsiTheme="minorEastAsia" w:hint="eastAsia"/>
              </w:rPr>
              <w:t xml:space="preserve">. </w:t>
            </w:r>
            <w:hyperlink r:id="rId52" w:tgtFrame="result2" w:history="1">
              <w:r w:rsidRPr="003E607B">
                <w:rPr>
                  <w:rFonts w:asciiTheme="minorEastAsia" w:eastAsiaTheme="minorEastAsia" w:hAnsiTheme="minorEastAsia" w:cs="Arial" w:hint="eastAsia"/>
                  <w:kern w:val="0"/>
                </w:rPr>
                <w:t>中国食品卫生杂志</w:t>
              </w:r>
            </w:hyperlink>
            <w:r w:rsidRPr="003E607B">
              <w:rPr>
                <w:rFonts w:asciiTheme="minorEastAsia" w:eastAsiaTheme="minorEastAsia" w:hAnsiTheme="minorEastAsia" w:hint="eastAsia"/>
              </w:rPr>
              <w:t xml:space="preserve"> </w:t>
            </w:r>
            <w:r w:rsidRPr="003E607B">
              <w:rPr>
                <w:rFonts w:asciiTheme="minorEastAsia" w:eastAsiaTheme="minorEastAsia" w:hAnsiTheme="minorEastAsia"/>
              </w:rPr>
              <w:t>2011</w:t>
            </w:r>
            <w:r w:rsidRPr="003E607B">
              <w:rPr>
                <w:rFonts w:asciiTheme="minorEastAsia" w:eastAsiaTheme="minorEastAsia" w:hAnsiTheme="minorEastAsia" w:hint="eastAsia"/>
              </w:rPr>
              <w:t xml:space="preserve">, </w:t>
            </w:r>
            <w:r w:rsidRPr="003E607B">
              <w:rPr>
                <w:rFonts w:asciiTheme="minorEastAsia" w:eastAsiaTheme="minorEastAsia" w:hAnsiTheme="minorEastAsia"/>
              </w:rPr>
              <w:t>23(3):</w:t>
            </w:r>
            <w:r w:rsidRPr="003E607B">
              <w:rPr>
                <w:rFonts w:asciiTheme="minorEastAsia" w:eastAsiaTheme="minorEastAsia" w:hAnsiTheme="minorEastAsia" w:hint="eastAsia"/>
              </w:rPr>
              <w:t xml:space="preserve"> </w:t>
            </w:r>
            <w:r w:rsidRPr="003E607B">
              <w:rPr>
                <w:rFonts w:asciiTheme="minorEastAsia" w:eastAsiaTheme="minorEastAsia" w:hAnsiTheme="minorEastAsia"/>
              </w:rPr>
              <w:t>282-286</w:t>
            </w:r>
            <w:r w:rsidRPr="003E607B">
              <w:rPr>
                <w:rFonts w:asciiTheme="minorEastAsia" w:eastAsiaTheme="minorEastAsia" w:hAnsiTheme="minorEastAsia" w:hint="eastAsia"/>
              </w:rPr>
              <w:t>.</w:t>
            </w:r>
          </w:p>
        </w:tc>
      </w:tr>
      <w:tr w:rsidR="00D81355" w:rsidRPr="005075C9" w:rsidTr="003E607B">
        <w:tc>
          <w:tcPr>
            <w:tcW w:w="534" w:type="dxa"/>
          </w:tcPr>
          <w:p w:rsidR="00D81355" w:rsidRPr="005075C9" w:rsidRDefault="00D81355" w:rsidP="003E607B">
            <w:pPr>
              <w:pStyle w:val="a7"/>
              <w:rPr>
                <w:rFonts w:ascii="Times New Roman" w:hAnsi="Times New Roman" w:cs="Times New Roman"/>
              </w:rPr>
            </w:pPr>
            <w:r w:rsidRPr="005075C9">
              <w:rPr>
                <w:rFonts w:ascii="Times New Roman" w:hAnsi="Times New Roman" w:cs="Times New Roman" w:hint="eastAsia"/>
              </w:rPr>
              <w:t>1</w:t>
            </w:r>
            <w:r w:rsidR="003E607B">
              <w:rPr>
                <w:rFonts w:ascii="Times New Roman" w:hAnsi="Times New Roman" w:cs="Times New Roman" w:hint="eastAsia"/>
              </w:rPr>
              <w:t>4</w:t>
            </w:r>
            <w:r w:rsidRPr="005075C9">
              <w:rPr>
                <w:rFonts w:ascii="Times New Roman" w:hAnsi="Times New Roman" w:cs="Times New Roman" w:hint="eastAsia"/>
              </w:rPr>
              <w:t>.</w:t>
            </w:r>
          </w:p>
        </w:tc>
        <w:tc>
          <w:tcPr>
            <w:tcW w:w="8363" w:type="dxa"/>
          </w:tcPr>
          <w:p w:rsidR="00D81355" w:rsidRPr="003E607B" w:rsidRDefault="00D81355" w:rsidP="008B539D">
            <w:pPr>
              <w:rPr>
                <w:rFonts w:asciiTheme="minorEastAsia" w:eastAsiaTheme="minorEastAsia" w:hAnsiTheme="minorEastAsia"/>
                <w:szCs w:val="21"/>
              </w:rPr>
            </w:pPr>
            <w:r w:rsidRPr="003E607B">
              <w:rPr>
                <w:rFonts w:asciiTheme="minorEastAsia" w:eastAsiaTheme="minorEastAsia" w:hAnsiTheme="minorEastAsia" w:hint="eastAsia"/>
                <w:szCs w:val="21"/>
              </w:rPr>
              <w:t>高颐雄，</w:t>
            </w:r>
            <w:r w:rsidRPr="003E607B">
              <w:rPr>
                <w:rFonts w:asciiTheme="minorEastAsia" w:eastAsiaTheme="minorEastAsia" w:hAnsiTheme="minorEastAsia" w:hint="eastAsia"/>
                <w:b/>
                <w:szCs w:val="21"/>
              </w:rPr>
              <w:t>张坚</w:t>
            </w:r>
            <w:r w:rsidRPr="003E607B">
              <w:rPr>
                <w:rFonts w:asciiTheme="minorEastAsia" w:eastAsiaTheme="minorEastAsia" w:hAnsiTheme="minorEastAsia" w:hint="eastAsia"/>
                <w:szCs w:val="21"/>
              </w:rPr>
              <w:t>，王春荣等.</w:t>
            </w:r>
            <w:hyperlink r:id="rId53" w:tgtFrame="NewBriefDetail" w:history="1">
              <w:r w:rsidRPr="003E607B">
                <w:rPr>
                  <w:rFonts w:asciiTheme="minorEastAsia" w:eastAsiaTheme="minorEastAsia" w:hAnsiTheme="minorEastAsia" w:cs="Arial" w:hint="eastAsia"/>
                  <w:kern w:val="0"/>
                  <w:szCs w:val="21"/>
                </w:rPr>
                <w:t>中国三地区人成熟母乳脂肪酸含量的研究</w:t>
              </w:r>
            </w:hyperlink>
            <w:r w:rsidRPr="003E607B">
              <w:rPr>
                <w:rFonts w:asciiTheme="minorEastAsia" w:eastAsiaTheme="minorEastAsia" w:hAnsiTheme="minorEastAsia" w:cs="Arial"/>
                <w:kern w:val="0"/>
                <w:szCs w:val="21"/>
              </w:rPr>
              <w:t> </w:t>
            </w:r>
            <w:r w:rsidRPr="003E607B">
              <w:rPr>
                <w:rFonts w:asciiTheme="minorEastAsia" w:eastAsiaTheme="minorEastAsia" w:hAnsiTheme="minorEastAsia" w:cs="Arial" w:hint="eastAsia"/>
                <w:kern w:val="0"/>
                <w:szCs w:val="21"/>
              </w:rPr>
              <w:t xml:space="preserve"> </w:t>
            </w:r>
            <w:hyperlink r:id="rId54" w:tgtFrame="result2" w:history="1">
              <w:r w:rsidRPr="003E607B">
                <w:rPr>
                  <w:rFonts w:asciiTheme="minorEastAsia" w:eastAsiaTheme="minorEastAsia" w:hAnsiTheme="minorEastAsia" w:cs="Arial" w:hint="eastAsia"/>
                  <w:kern w:val="0"/>
                  <w:szCs w:val="21"/>
                </w:rPr>
                <w:t>卫生研究</w:t>
              </w:r>
            </w:hyperlink>
            <w:r w:rsidRPr="003E607B">
              <w:rPr>
                <w:rFonts w:asciiTheme="minorEastAsia" w:eastAsiaTheme="minorEastAsia" w:hAnsiTheme="minorEastAsia" w:hint="eastAsia"/>
                <w:szCs w:val="21"/>
              </w:rPr>
              <w:t xml:space="preserve">  </w:t>
            </w:r>
            <w:r w:rsidRPr="003E607B">
              <w:rPr>
                <w:rFonts w:asciiTheme="minorEastAsia" w:eastAsiaTheme="minorEastAsia" w:hAnsiTheme="minorEastAsia"/>
                <w:szCs w:val="21"/>
              </w:rPr>
              <w:t>2011</w:t>
            </w:r>
            <w:r w:rsidRPr="003E607B">
              <w:rPr>
                <w:rFonts w:asciiTheme="minorEastAsia" w:eastAsiaTheme="minorEastAsia" w:hAnsiTheme="minorEastAsia" w:hint="eastAsia"/>
                <w:szCs w:val="21"/>
              </w:rPr>
              <w:t>,</w:t>
            </w:r>
            <w:r w:rsidRPr="003E607B">
              <w:rPr>
                <w:rFonts w:asciiTheme="minorEastAsia" w:eastAsiaTheme="minorEastAsia" w:hAnsiTheme="minorEastAsia"/>
                <w:szCs w:val="21"/>
              </w:rPr>
              <w:t>40 (6): 731-734</w:t>
            </w:r>
            <w:r w:rsidRPr="003E607B">
              <w:rPr>
                <w:rFonts w:asciiTheme="minorEastAsia" w:eastAsiaTheme="minorEastAsia" w:hAnsiTheme="minorEastAsia" w:hint="eastAsia"/>
                <w:szCs w:val="21"/>
              </w:rPr>
              <w:t>.</w:t>
            </w:r>
          </w:p>
        </w:tc>
      </w:tr>
    </w:tbl>
    <w:p w:rsidR="00FB038F" w:rsidRPr="00D81355" w:rsidRDefault="00FB038F" w:rsidP="00D81355">
      <w:pPr>
        <w:ind w:left="-180"/>
        <w:rPr>
          <w:sz w:val="24"/>
        </w:rPr>
      </w:pPr>
    </w:p>
    <w:sectPr w:rsidR="00FB038F" w:rsidRPr="00D81355" w:rsidSect="00327AAB">
      <w:headerReference w:type="default" r:id="rId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5D2" w:rsidRDefault="001665D2" w:rsidP="009C3A3A">
      <w:r>
        <w:separator/>
      </w:r>
    </w:p>
  </w:endnote>
  <w:endnote w:type="continuationSeparator" w:id="1">
    <w:p w:rsidR="001665D2" w:rsidRDefault="001665D2" w:rsidP="009C3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5D2" w:rsidRDefault="001665D2" w:rsidP="009C3A3A">
      <w:r>
        <w:separator/>
      </w:r>
    </w:p>
  </w:footnote>
  <w:footnote w:type="continuationSeparator" w:id="1">
    <w:p w:rsidR="001665D2" w:rsidRDefault="001665D2" w:rsidP="009C3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2D" w:rsidRDefault="00B51D2D" w:rsidP="00B2457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A65"/>
    <w:multiLevelType w:val="hybridMultilevel"/>
    <w:tmpl w:val="78605A2A"/>
    <w:lvl w:ilvl="0" w:tplc="FFFFFFFF">
      <w:start w:val="1"/>
      <w:numFmt w:val="decimal"/>
      <w:lvlText w:val="%1、"/>
      <w:lvlJc w:val="left"/>
      <w:pPr>
        <w:tabs>
          <w:tab w:val="num" w:pos="1140"/>
        </w:tabs>
        <w:ind w:left="1140" w:hanging="720"/>
      </w:pPr>
      <w:rPr>
        <w:rFonts w:hint="eastAsia"/>
        <w:b w:val="0"/>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
    <w:nsid w:val="38DB6880"/>
    <w:multiLevelType w:val="hybridMultilevel"/>
    <w:tmpl w:val="77BCDBB0"/>
    <w:lvl w:ilvl="0" w:tplc="21283C0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2">
    <w:nsid w:val="660B10C5"/>
    <w:multiLevelType w:val="hybridMultilevel"/>
    <w:tmpl w:val="C666EECA"/>
    <w:lvl w:ilvl="0" w:tplc="2ADA310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75D"/>
    <w:rsid w:val="00013697"/>
    <w:rsid w:val="001407E4"/>
    <w:rsid w:val="00147378"/>
    <w:rsid w:val="00152433"/>
    <w:rsid w:val="00157DE5"/>
    <w:rsid w:val="001665D2"/>
    <w:rsid w:val="00177B2E"/>
    <w:rsid w:val="001D4B16"/>
    <w:rsid w:val="00246FB1"/>
    <w:rsid w:val="002618E7"/>
    <w:rsid w:val="00294E38"/>
    <w:rsid w:val="002D0D35"/>
    <w:rsid w:val="002E1C92"/>
    <w:rsid w:val="00312F4E"/>
    <w:rsid w:val="003147C1"/>
    <w:rsid w:val="00317667"/>
    <w:rsid w:val="00327AAB"/>
    <w:rsid w:val="003A5F31"/>
    <w:rsid w:val="003E607B"/>
    <w:rsid w:val="0040199C"/>
    <w:rsid w:val="004329BF"/>
    <w:rsid w:val="00452095"/>
    <w:rsid w:val="004829C9"/>
    <w:rsid w:val="004A04E9"/>
    <w:rsid w:val="00502836"/>
    <w:rsid w:val="00512EF3"/>
    <w:rsid w:val="00534AC8"/>
    <w:rsid w:val="00546F36"/>
    <w:rsid w:val="005C4CC2"/>
    <w:rsid w:val="005F06DC"/>
    <w:rsid w:val="0060275D"/>
    <w:rsid w:val="006869FB"/>
    <w:rsid w:val="006972A2"/>
    <w:rsid w:val="006B4D07"/>
    <w:rsid w:val="007018A9"/>
    <w:rsid w:val="00702719"/>
    <w:rsid w:val="007317D8"/>
    <w:rsid w:val="007350F3"/>
    <w:rsid w:val="00740045"/>
    <w:rsid w:val="00741746"/>
    <w:rsid w:val="007659CD"/>
    <w:rsid w:val="008005DA"/>
    <w:rsid w:val="00801082"/>
    <w:rsid w:val="0083452F"/>
    <w:rsid w:val="00847AC2"/>
    <w:rsid w:val="008B5898"/>
    <w:rsid w:val="009A7385"/>
    <w:rsid w:val="009C3A3A"/>
    <w:rsid w:val="00A974E2"/>
    <w:rsid w:val="00AD57C9"/>
    <w:rsid w:val="00AD6C91"/>
    <w:rsid w:val="00B054D6"/>
    <w:rsid w:val="00B2457D"/>
    <w:rsid w:val="00B5138B"/>
    <w:rsid w:val="00B51D2D"/>
    <w:rsid w:val="00B65EFE"/>
    <w:rsid w:val="00C564E9"/>
    <w:rsid w:val="00CD6210"/>
    <w:rsid w:val="00D62F7D"/>
    <w:rsid w:val="00D672D6"/>
    <w:rsid w:val="00D81355"/>
    <w:rsid w:val="00DA5D7E"/>
    <w:rsid w:val="00DA7266"/>
    <w:rsid w:val="00DB43A4"/>
    <w:rsid w:val="00DE1A20"/>
    <w:rsid w:val="00DF47DC"/>
    <w:rsid w:val="00E23F64"/>
    <w:rsid w:val="00E55E14"/>
    <w:rsid w:val="00E63736"/>
    <w:rsid w:val="00E80C70"/>
    <w:rsid w:val="00F00BB2"/>
    <w:rsid w:val="00FB038F"/>
    <w:rsid w:val="00FC32ED"/>
    <w:rsid w:val="00FD6B40"/>
    <w:rsid w:val="00FD6B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A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C3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3A3A"/>
    <w:rPr>
      <w:kern w:val="2"/>
      <w:sz w:val="18"/>
      <w:szCs w:val="18"/>
    </w:rPr>
  </w:style>
  <w:style w:type="paragraph" w:styleId="a4">
    <w:name w:val="footer"/>
    <w:basedOn w:val="a"/>
    <w:link w:val="Char0"/>
    <w:rsid w:val="009C3A3A"/>
    <w:pPr>
      <w:tabs>
        <w:tab w:val="center" w:pos="4153"/>
        <w:tab w:val="right" w:pos="8306"/>
      </w:tabs>
      <w:snapToGrid w:val="0"/>
      <w:jc w:val="left"/>
    </w:pPr>
    <w:rPr>
      <w:sz w:val="18"/>
      <w:szCs w:val="18"/>
    </w:rPr>
  </w:style>
  <w:style w:type="character" w:customStyle="1" w:styleId="Char0">
    <w:name w:val="页脚 Char"/>
    <w:basedOn w:val="a0"/>
    <w:link w:val="a4"/>
    <w:rsid w:val="009C3A3A"/>
    <w:rPr>
      <w:kern w:val="2"/>
      <w:sz w:val="18"/>
      <w:szCs w:val="18"/>
    </w:rPr>
  </w:style>
  <w:style w:type="paragraph" w:styleId="a5">
    <w:name w:val="Balloon Text"/>
    <w:basedOn w:val="a"/>
    <w:link w:val="Char1"/>
    <w:rsid w:val="0083452F"/>
    <w:rPr>
      <w:sz w:val="18"/>
      <w:szCs w:val="18"/>
    </w:rPr>
  </w:style>
  <w:style w:type="character" w:customStyle="1" w:styleId="Char1">
    <w:name w:val="批注框文本 Char"/>
    <w:basedOn w:val="a0"/>
    <w:link w:val="a5"/>
    <w:rsid w:val="0083452F"/>
    <w:rPr>
      <w:kern w:val="2"/>
      <w:sz w:val="18"/>
      <w:szCs w:val="18"/>
    </w:rPr>
  </w:style>
  <w:style w:type="character" w:styleId="a6">
    <w:name w:val="Hyperlink"/>
    <w:unhideWhenUsed/>
    <w:rsid w:val="00D81355"/>
    <w:rPr>
      <w:color w:val="0000FF"/>
      <w:u w:val="single"/>
    </w:rPr>
  </w:style>
  <w:style w:type="character" w:customStyle="1" w:styleId="jrnl">
    <w:name w:val="jrnl"/>
    <w:basedOn w:val="a0"/>
    <w:rsid w:val="00D81355"/>
  </w:style>
  <w:style w:type="character" w:customStyle="1" w:styleId="apple-converted-space">
    <w:name w:val="apple-converted-space"/>
    <w:basedOn w:val="a0"/>
    <w:rsid w:val="00D81355"/>
  </w:style>
  <w:style w:type="character" w:customStyle="1" w:styleId="highlight">
    <w:name w:val="highlight"/>
    <w:basedOn w:val="a0"/>
    <w:rsid w:val="00D81355"/>
  </w:style>
  <w:style w:type="paragraph" w:styleId="a7">
    <w:name w:val="Plain Text"/>
    <w:basedOn w:val="a"/>
    <w:link w:val="Char2"/>
    <w:rsid w:val="00D81355"/>
    <w:rPr>
      <w:rFonts w:ascii="宋体" w:hAnsi="Courier New" w:cs="Courier New"/>
      <w:szCs w:val="21"/>
    </w:rPr>
  </w:style>
  <w:style w:type="character" w:customStyle="1" w:styleId="Char2">
    <w:name w:val="纯文本 Char"/>
    <w:basedOn w:val="a0"/>
    <w:link w:val="a7"/>
    <w:rsid w:val="00D81355"/>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A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C3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3A3A"/>
    <w:rPr>
      <w:kern w:val="2"/>
      <w:sz w:val="18"/>
      <w:szCs w:val="18"/>
    </w:rPr>
  </w:style>
  <w:style w:type="paragraph" w:styleId="a4">
    <w:name w:val="footer"/>
    <w:basedOn w:val="a"/>
    <w:link w:val="Char0"/>
    <w:rsid w:val="009C3A3A"/>
    <w:pPr>
      <w:tabs>
        <w:tab w:val="center" w:pos="4153"/>
        <w:tab w:val="right" w:pos="8306"/>
      </w:tabs>
      <w:snapToGrid w:val="0"/>
      <w:jc w:val="left"/>
    </w:pPr>
    <w:rPr>
      <w:sz w:val="18"/>
      <w:szCs w:val="18"/>
    </w:rPr>
  </w:style>
  <w:style w:type="character" w:customStyle="1" w:styleId="Char0">
    <w:name w:val="页脚 Char"/>
    <w:basedOn w:val="a0"/>
    <w:link w:val="a4"/>
    <w:rsid w:val="009C3A3A"/>
    <w:rPr>
      <w:kern w:val="2"/>
      <w:sz w:val="18"/>
      <w:szCs w:val="18"/>
    </w:rPr>
  </w:style>
  <w:style w:type="paragraph" w:styleId="a5">
    <w:name w:val="Balloon Text"/>
    <w:basedOn w:val="a"/>
    <w:link w:val="Char1"/>
    <w:rsid w:val="0083452F"/>
    <w:rPr>
      <w:sz w:val="18"/>
      <w:szCs w:val="18"/>
    </w:rPr>
  </w:style>
  <w:style w:type="character" w:customStyle="1" w:styleId="Char1">
    <w:name w:val="批注框文本 Char"/>
    <w:basedOn w:val="a0"/>
    <w:link w:val="a5"/>
    <w:rsid w:val="0083452F"/>
    <w:rPr>
      <w:kern w:val="2"/>
      <w:sz w:val="18"/>
      <w:szCs w:val="18"/>
    </w:rPr>
  </w:style>
</w:styles>
</file>

<file path=word/webSettings.xml><?xml version="1.0" encoding="utf-8"?>
<w:webSettings xmlns:r="http://schemas.openxmlformats.org/officeDocument/2006/relationships" xmlns:w="http://schemas.openxmlformats.org/wordprocessingml/2006/main">
  <w:divs>
    <w:div w:id="908074267">
      <w:bodyDiv w:val="1"/>
      <w:marLeft w:val="0"/>
      <w:marRight w:val="0"/>
      <w:marTop w:val="0"/>
      <w:marBottom w:val="0"/>
      <w:divBdr>
        <w:top w:val="none" w:sz="0" w:space="0" w:color="auto"/>
        <w:left w:val="none" w:sz="0" w:space="0" w:color="auto"/>
        <w:bottom w:val="none" w:sz="0" w:space="0" w:color="auto"/>
        <w:right w:val="none" w:sz="0" w:space="0" w:color="auto"/>
      </w:divBdr>
      <w:divsChild>
        <w:div w:id="372072516">
          <w:marLeft w:val="0"/>
          <w:marRight w:val="0"/>
          <w:marTop w:val="0"/>
          <w:marBottom w:val="0"/>
          <w:divBdr>
            <w:top w:val="none" w:sz="0" w:space="0" w:color="auto"/>
            <w:left w:val="none" w:sz="0" w:space="0" w:color="auto"/>
            <w:bottom w:val="none" w:sz="0" w:space="0" w:color="auto"/>
            <w:right w:val="none" w:sz="0" w:space="0" w:color="auto"/>
          </w:divBdr>
          <w:divsChild>
            <w:div w:id="16052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Song%20P%5BAuthor%5D&amp;cauthor=true&amp;cauthor_uid=23890350" TargetMode="External"/><Relationship Id="rId18" Type="http://schemas.openxmlformats.org/officeDocument/2006/relationships/hyperlink" Target="http://www.ncbi.nlm.nih.gov/pubmed?term=Calder%20PC%5BAuthor%5D&amp;cauthor=true&amp;cauthor_uid=23890350" TargetMode="External"/><Relationship Id="rId26" Type="http://schemas.openxmlformats.org/officeDocument/2006/relationships/hyperlink" Target="http://www.ncbi.nlm.nih.gov/pubmed?term=Song%20P%5BAuthor%5D&amp;cauthor=true&amp;cauthor_uid=23148871" TargetMode="External"/><Relationship Id="rId39" Type="http://schemas.openxmlformats.org/officeDocument/2006/relationships/hyperlink" Target="http://social.wanfangdata.com.cn/Locate.ashx?ArticleId=wsyj201603008&amp;Name=%e5%ae%8b%e9%b9%8f%e5%9d%a4" TargetMode="External"/><Relationship Id="rId21" Type="http://schemas.openxmlformats.org/officeDocument/2006/relationships/hyperlink" Target="http://www.ncbi.nlm.nih.gov/pubmed?term=Urwin%20HJ%5BAuthor%5D&amp;cauthor=true&amp;cauthor_uid=23148871" TargetMode="External"/><Relationship Id="rId34" Type="http://schemas.openxmlformats.org/officeDocument/2006/relationships/hyperlink" Target="http://www.ncbi.nlm.nih.gov/pubmed/22866937" TargetMode="External"/><Relationship Id="rId42" Type="http://schemas.openxmlformats.org/officeDocument/2006/relationships/hyperlink" Target="http://social.wanfangdata.com.cn/Locate.ashx?ArticleId=wsyj201603008&amp;Name=%e8%b4%be%e7%8f%8a%e7%8f%8a" TargetMode="External"/><Relationship Id="rId47" Type="http://schemas.openxmlformats.org/officeDocument/2006/relationships/hyperlink" Target="http://cnki.clcn.net.cn/kcms/detail/search.aspx?dbcode=CJFQ&amp;sfield=au&amp;skey=%e6%bb%a1%e9%9d%92%e9%9d%92&amp;code=27015295;22968481;22861324;27018537;22843842;28907038;10607250;" TargetMode="External"/><Relationship Id="rId50" Type="http://schemas.openxmlformats.org/officeDocument/2006/relationships/hyperlink" Target="http://cnki.clcn.net.cn/kns55/loginid.aspx?uid=&amp;p=Navi%2FBridge.aspx%3FLinkType%3DBaseLink%26DBCode%3Dcjfq%26TableName%3DCJFQbaseinfo%26Field%3DBaseID%26Value%3DZSPZ"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ncbi.nlm.nih.gov/pubmed?term=Man%20Q%5BAuthor%5D&amp;cauthor=true&amp;cauthor_uid=23890350" TargetMode="External"/><Relationship Id="rId17" Type="http://schemas.openxmlformats.org/officeDocument/2006/relationships/hyperlink" Target="http://www.ncbi.nlm.nih.gov/pubmed?term=Lie%20%C3%98%5BAuthor%5D&amp;cauthor=true&amp;cauthor_uid=23890350" TargetMode="External"/><Relationship Id="rId25" Type="http://schemas.openxmlformats.org/officeDocument/2006/relationships/hyperlink" Target="http://www.ncbi.nlm.nih.gov/pubmed?term=Li%20L%5BAuthor%5D&amp;cauthor=true&amp;cauthor_uid=23148871" TargetMode="External"/><Relationship Id="rId33" Type="http://schemas.openxmlformats.org/officeDocument/2006/relationships/hyperlink" Target="http://www.ncbi.nlm.nih.gov/pubmed/?term=Zhang+J+and+Calder+P" TargetMode="External"/><Relationship Id="rId38" Type="http://schemas.openxmlformats.org/officeDocument/2006/relationships/hyperlink" Target="http://social.wanfangdata.com.cn/Locate.ashx?ArticleId=wsyj201603008&amp;Name=%e6%9d%8e%e4%b8%bd%e7%a5%a5" TargetMode="External"/><Relationship Id="rId46" Type="http://schemas.openxmlformats.org/officeDocument/2006/relationships/hyperlink" Target="http://cnki.clcn.net.cn/kcms/detail/search.aspx?dbcode=CJFQ&amp;sfield=au&amp;skey=%e6%9d%8e%e4%b8%bd%e7%a5%a5&amp;code=27015295;22968481;22861324;27018537;22843842;28907038;10607250;" TargetMode="External"/><Relationship Id="rId2" Type="http://schemas.openxmlformats.org/officeDocument/2006/relationships/styles" Target="styles.xml"/><Relationship Id="rId16" Type="http://schemas.openxmlformats.org/officeDocument/2006/relationships/hyperlink" Target="http://www.ncbi.nlm.nih.gov/pubmed?term=Miles%20EA%5BAuthor%5D&amp;cauthor=true&amp;cauthor_uid=23890350" TargetMode="External"/><Relationship Id="rId20" Type="http://schemas.openxmlformats.org/officeDocument/2006/relationships/hyperlink" Target="http://www.ncbi.nlm.nih.gov/pubmed/23635374" TargetMode="External"/><Relationship Id="rId29" Type="http://schemas.openxmlformats.org/officeDocument/2006/relationships/hyperlink" Target="http://www.ncbi.nlm.nih.gov/pubmed?term=Fr%C3%B8yland%20L%5BAuthor%5D&amp;cauthor=true&amp;cauthor_uid=23148871" TargetMode="External"/><Relationship Id="rId41" Type="http://schemas.openxmlformats.org/officeDocument/2006/relationships/hyperlink" Target="http://social.wanfangdata.com.cn/Locate.ashx?ArticleId=wsyj201603008&amp;Name=%e9%ab%98%e9%a2%90%e9%9b%84" TargetMode="External"/><Relationship Id="rId54" Type="http://schemas.openxmlformats.org/officeDocument/2006/relationships/hyperlink" Target="http://epub.cnki.net/grid2008/brief/SourceJump.aspx?dbCatalog=%e4%b8%ad%e5%9b%bd%e5%ad%a6%e6%9c%af%e6%96%87%e7%8c%ae%e7%bd%91%e7%bb%9c%e5%87%ba%e7%89%88%e6%80%bb%e5%ba%93&amp;showtitle=%e6%9d%a5%e8%87%aa%22%e5%8d%ab%e7%94%9f%e7%a0%94%e7%a9%b6%22%e7%9a%84%e6%96%87%e7%8c%ae&amp;dbprefix=scdb&amp;expertvalue=%e6%96%87%e7%8c%ae%e6%9d%a5%e6%ba%90%3d%27%e5%8d%ab%e7%94%9f%e7%a0%94%e7%a9%b6%27&amp;stab=result&amp;value=WSYJ&amp;UnitCode=&amp;source=%e6%9c%9f%e5%88%8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Li%20L%5BAuthor%5D&amp;cauthor=true&amp;cauthor_uid=23890350" TargetMode="External"/><Relationship Id="rId24" Type="http://schemas.openxmlformats.org/officeDocument/2006/relationships/hyperlink" Target="http://www.ncbi.nlm.nih.gov/pubmed?term=Wang%20C%5BAuthor%5D&amp;cauthor=true&amp;cauthor_uid=23148871" TargetMode="External"/><Relationship Id="rId32" Type="http://schemas.openxmlformats.org/officeDocument/2006/relationships/hyperlink" Target="http://www.ncbi.nlm.nih.gov/pubmed?term=Yaqoob%20P%5BAuthor%5D&amp;cauthor=true&amp;cauthor_uid=23148871" TargetMode="External"/><Relationship Id="rId37" Type="http://schemas.openxmlformats.org/officeDocument/2006/relationships/hyperlink" Target="http://social.wanfangdata.com.cn/Locate.ashx?ArticleId=wsyj201603008&amp;Name=%e6%bb%a1%e9%9d%92%e9%9d%92" TargetMode="External"/><Relationship Id="rId40" Type="http://schemas.openxmlformats.org/officeDocument/2006/relationships/hyperlink" Target="http://social.wanfangdata.com.cn/Locate.ashx?ArticleId=wsyj201603008&amp;Name=%e6%9d%8e%e8%a3%95%e5%80%a9" TargetMode="External"/><Relationship Id="rId45" Type="http://schemas.openxmlformats.org/officeDocument/2006/relationships/hyperlink" Target="http://cnki.clcn.net.cn/kcms/detail/search.aspx?dbcode=CJFQ&amp;sfield=au&amp;skey=%e7%8e%8b%e6%98%a5%e8%8d%a3&amp;code=27015295;22968481;22861324;27018537;22843842;28907038;10607250;" TargetMode="External"/><Relationship Id="rId53" Type="http://schemas.openxmlformats.org/officeDocument/2006/relationships/hyperlink" Target="http://epub.cnki.net/grid2008/brief/detailj.aspx?&amp;dbCode=&amp;index=&amp;QueryID=1&amp;CurRec=41" TargetMode="Externa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ncbi.nlm.nih.gov/pubmed?term=Du%20ZY%5BAuthor%5D&amp;cauthor=true&amp;cauthor_uid=23890350" TargetMode="External"/><Relationship Id="rId23" Type="http://schemas.openxmlformats.org/officeDocument/2006/relationships/hyperlink" Target="http://www.ncbi.nlm.nih.gov/pubmed?term=Gao%20Y%5BAuthor%5D&amp;cauthor=true&amp;cauthor_uid=23148871" TargetMode="External"/><Relationship Id="rId28" Type="http://schemas.openxmlformats.org/officeDocument/2006/relationships/hyperlink" Target="http://www.ncbi.nlm.nih.gov/pubmed?term=Meng%20L%5BAuthor%5D&amp;cauthor=true&amp;cauthor_uid=23148871" TargetMode="External"/><Relationship Id="rId36" Type="http://schemas.openxmlformats.org/officeDocument/2006/relationships/hyperlink" Target="http://social.wanfangdata.com.cn/Locate.ashx?ArticleId=wsyj201603008&amp;Name=%e5%ad%9f%e4%b8%bd%e8%8b%b9" TargetMode="External"/><Relationship Id="rId49" Type="http://schemas.openxmlformats.org/officeDocument/2006/relationships/hyperlink" Target="http://cnki.clcn.net.cn/kcms/detail/search.aspx?dbcode=CJFQ&amp;sfield=au&amp;skey=%e5%b4%94%e6%96%87%e6%b6%9b&amp;code=27015295;22968481;22861324;27018537;22843842;28907038;10607250;" TargetMode="External"/><Relationship Id="rId57" Type="http://schemas.openxmlformats.org/officeDocument/2006/relationships/theme" Target="theme/theme1.xml"/><Relationship Id="rId10" Type="http://schemas.openxmlformats.org/officeDocument/2006/relationships/hyperlink" Target="http://www.ncbi.nlm.nih.gov/pubmed?term=Gao%20Y%5BAuthor%5D&amp;cauthor=true&amp;cauthor_uid=23890350" TargetMode="External"/><Relationship Id="rId19" Type="http://schemas.openxmlformats.org/officeDocument/2006/relationships/hyperlink" Target="http://www.ncbi.nlm.nih.gov/pubmed?term=Fr%C3%B8yland%20L%5BAuthor%5D&amp;cauthor=true&amp;cauthor_uid=23890350" TargetMode="External"/><Relationship Id="rId31" Type="http://schemas.openxmlformats.org/officeDocument/2006/relationships/hyperlink" Target="http://www.ncbi.nlm.nih.gov/pubmed?term=Calder%20PC%5BAuthor%5D&amp;cauthor=true&amp;cauthor_uid=23148871" TargetMode="External"/><Relationship Id="rId44" Type="http://schemas.openxmlformats.org/officeDocument/2006/relationships/hyperlink" Target="http://cnki.clcn.net.cn/kcms/detail/search.aspx?dbcode=CJFQ&amp;sfield=au&amp;skey=%e5%bc%a0%e5%9d%9a&amp;code=27015295;22968481;22861324;27018537;22843842;28907038;10607250;" TargetMode="External"/><Relationship Id="rId52" Type="http://schemas.openxmlformats.org/officeDocument/2006/relationships/hyperlink" Target="http://epub.cnki.net/grid2008/brief/SourceJump.aspx?dbCatalog=%e4%b8%ad%e5%9b%bd%e5%ad%a6%e6%9c%af%e6%96%87%e7%8c%ae%e7%bd%91%e7%bb%9c%e5%87%ba%e7%89%88%e6%80%bb%e5%ba%93&amp;showtitle=%e6%9d%a5%e8%87%aa%22%e4%b8%ad%e5%9b%bd%e9%a3%9f%e5%93%81%e5%8d%ab%e7%94%9f%e6%9d%82%e5%bf%97%22%e7%9a%84%e6%96%87%e7%8c%ae&amp;dbprefix=scdb&amp;expertvalue=%e6%96%87%e7%8c%ae%e6%9d%a5%e6%ba%90%3d%27%e4%b8%ad%e5%9b%bd%e9%a3%9f%e5%93%81%e5%8d%ab%e7%94%9f%e6%9d%82%e5%bf%97%27&amp;stab=result&amp;value=ZSPZ&amp;UnitCode=&amp;source=%e6%9c%9f%e5%88%8a" TargetMode="External"/><Relationship Id="rId4" Type="http://schemas.openxmlformats.org/officeDocument/2006/relationships/webSettings" Target="webSettings.xml"/><Relationship Id="rId9" Type="http://schemas.openxmlformats.org/officeDocument/2006/relationships/hyperlink" Target="http://www.ncbi.nlm.nih.gov/pubmed?term=Wang%20C%5BAuthor%5D&amp;cauthor=true&amp;cauthor_uid=23890350" TargetMode="External"/><Relationship Id="rId14" Type="http://schemas.openxmlformats.org/officeDocument/2006/relationships/hyperlink" Target="http://www.ncbi.nlm.nih.gov/pubmed?term=Meng%20L%5BAuthor%5D&amp;cauthor=true&amp;cauthor_uid=23890350" TargetMode="External"/><Relationship Id="rId22" Type="http://schemas.openxmlformats.org/officeDocument/2006/relationships/hyperlink" Target="http://www.ncbi.nlm.nih.gov/pubmed?term=Zhang%20J%5BAuthor%5D&amp;cauthor=true&amp;cauthor_uid=23148871" TargetMode="External"/><Relationship Id="rId27" Type="http://schemas.openxmlformats.org/officeDocument/2006/relationships/hyperlink" Target="http://www.ncbi.nlm.nih.gov/pubmed?term=Man%20Q%5BAuthor%5D&amp;cauthor=true&amp;cauthor_uid=23148871" TargetMode="External"/><Relationship Id="rId30" Type="http://schemas.openxmlformats.org/officeDocument/2006/relationships/hyperlink" Target="http://www.ncbi.nlm.nih.gov/pubmed?term=Miles%20EA%5BAuthor%5D&amp;cauthor=true&amp;cauthor_uid=23148871" TargetMode="External"/><Relationship Id="rId35" Type="http://schemas.openxmlformats.org/officeDocument/2006/relationships/hyperlink" Target="http://social.wanfangdata.com.cn/Locate.ashx?ArticleId=wsyj201603008&amp;Name=%e5%a4%8f%e5%bf%97%e4%bc%9f" TargetMode="External"/><Relationship Id="rId43" Type="http://schemas.openxmlformats.org/officeDocument/2006/relationships/hyperlink" Target="http://cnki.clcn.net.cn/kcms/detail/search.aspx?dbcode=CJFQ&amp;sfield=au&amp;skey=%e5%ae%8b%e9%b9%8f%e5%9d%a4&amp;code=27015295;22968481;22861324;27018537;22843842;28907038;10607250;" TargetMode="External"/><Relationship Id="rId48" Type="http://schemas.openxmlformats.org/officeDocument/2006/relationships/hyperlink" Target="http://cnki.clcn.net.cn/kcms/detail/search.aspx?dbcode=CJFQ&amp;sfield=au&amp;skey=%e6%b1%a4%e8%8c%82%e5%ad%a6&amp;code=27015295;22968481;22861324;27018537;22843842;28907038;10607250;" TargetMode="External"/><Relationship Id="rId56" Type="http://schemas.openxmlformats.org/officeDocument/2006/relationships/fontTable" Target="fontTable.xml"/><Relationship Id="rId8" Type="http://schemas.openxmlformats.org/officeDocument/2006/relationships/hyperlink" Target="http://www.ncbi.nlm.nih.gov/pubmed?term=Zhang%20J%5BAuthor%5D&amp;cauthor=true&amp;cauthor_uid=23890350" TargetMode="External"/><Relationship Id="rId51" Type="http://schemas.openxmlformats.org/officeDocument/2006/relationships/hyperlink" Target="http://epub.cnki.net/grid2008/brief/detailj.aspx?&amp;dbCode=&amp;index=&amp;QueryID=1&amp;CurRec=36"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ok</dc:creator>
  <cp:keywords/>
  <dc:description/>
  <cp:lastModifiedBy>屈水令</cp:lastModifiedBy>
  <cp:revision>10</cp:revision>
  <cp:lastPrinted>2007-09-04T01:08:00Z</cp:lastPrinted>
  <dcterms:created xsi:type="dcterms:W3CDTF">2016-09-11T11:31:00Z</dcterms:created>
  <dcterms:modified xsi:type="dcterms:W3CDTF">2016-11-16T10:00:00Z</dcterms:modified>
</cp:coreProperties>
</file>