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E" w:rsidRDefault="00F4216F" w:rsidP="00200734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美国CDC</w:t>
      </w:r>
      <w:r w:rsidR="00136D25">
        <w:rPr>
          <w:rFonts w:ascii="方正小标宋简体" w:eastAsia="方正小标宋简体" w:hint="eastAsia"/>
          <w:sz w:val="32"/>
          <w:szCs w:val="32"/>
        </w:rPr>
        <w:t>供</w:t>
      </w:r>
      <w:r>
        <w:rPr>
          <w:rFonts w:ascii="方正小标宋简体" w:eastAsia="方正小标宋简体" w:hint="eastAsia"/>
          <w:sz w:val="32"/>
          <w:szCs w:val="32"/>
        </w:rPr>
        <w:t>医务人员使用的针对孕妇感染寨卡病毒处理的临时指南摘译</w:t>
      </w:r>
    </w:p>
    <w:p w:rsidR="00136D25" w:rsidRPr="00136D25" w:rsidRDefault="00136D25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sz w:val="24"/>
          <w:szCs w:val="24"/>
        </w:rPr>
        <w:t>基于寨卡病毒对孕妇和胎儿的影响，美国CDC拟定并完善了针对孕妇感染寨卡病毒处理的指南，现将部分内容摘译如下：</w:t>
      </w:r>
    </w:p>
    <w:p w:rsidR="00131CEF" w:rsidRDefault="00A60332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根据近期的</w:t>
      </w:r>
      <w:r w:rsidR="009D041E" w:rsidRPr="00136D25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 w:hint="eastAsia"/>
          <w:sz w:val="24"/>
          <w:szCs w:val="24"/>
        </w:rPr>
        <w:t>，越来越多的</w:t>
      </w:r>
      <w:r w:rsidR="009D041E" w:rsidRPr="00136D25">
        <w:rPr>
          <w:rFonts w:asciiTheme="minorEastAsia" w:hAnsiTheme="minorEastAsia" w:hint="eastAsia"/>
          <w:sz w:val="24"/>
          <w:szCs w:val="24"/>
        </w:rPr>
        <w:t>证据</w:t>
      </w:r>
      <w:r>
        <w:rPr>
          <w:rFonts w:asciiTheme="minorEastAsia" w:hAnsiTheme="minorEastAsia" w:hint="eastAsia"/>
          <w:sz w:val="24"/>
          <w:szCs w:val="24"/>
        </w:rPr>
        <w:t>表明，怀孕期间寨卡病毒感染</w:t>
      </w:r>
      <w:r w:rsidR="00913565" w:rsidRPr="00913565">
        <w:rPr>
          <w:rFonts w:asciiTheme="minorEastAsia" w:hAnsiTheme="minorEastAsia" w:hint="eastAsia"/>
          <w:b/>
          <w:sz w:val="24"/>
          <w:szCs w:val="24"/>
        </w:rPr>
        <w:t>很</w:t>
      </w:r>
      <w:r w:rsidRPr="00913565">
        <w:rPr>
          <w:rFonts w:asciiTheme="minorEastAsia" w:hAnsiTheme="minorEastAsia" w:hint="eastAsia"/>
          <w:b/>
          <w:sz w:val="24"/>
          <w:szCs w:val="24"/>
        </w:rPr>
        <w:t>可能</w:t>
      </w:r>
      <w:r>
        <w:rPr>
          <w:rFonts w:asciiTheme="minorEastAsia" w:hAnsiTheme="minorEastAsia" w:hint="eastAsia"/>
          <w:sz w:val="24"/>
          <w:szCs w:val="24"/>
        </w:rPr>
        <w:t>导致新生儿小头畸形及其他眼部和脑部的异常。目前尚无寨卡病毒病的疫苗或特效药，预防疾病感染的主要途径是防止伊蚊叮咬。伊蚊是一类主要在白天叮刺的蚊种，防蚊方式主要包括</w:t>
      </w:r>
      <w:r w:rsidRPr="00136D25">
        <w:rPr>
          <w:rFonts w:asciiTheme="minorEastAsia" w:hAnsiTheme="minorEastAsia" w:hint="eastAsia"/>
          <w:b/>
          <w:sz w:val="24"/>
          <w:szCs w:val="24"/>
        </w:rPr>
        <w:t>穿长袖衣裤，使用安全的驱避剂（含有避蚊胺、埃卡瑞丁和伊默宁的产品，请按照说明书使用），使用蚊帐，尽量入住配有纱门窗或空调的房间，清除住宅内外的</w:t>
      </w:r>
      <w:r>
        <w:rPr>
          <w:rFonts w:asciiTheme="minorEastAsia" w:hAnsiTheme="minorEastAsia" w:hint="eastAsia"/>
          <w:b/>
          <w:sz w:val="24"/>
          <w:szCs w:val="24"/>
        </w:rPr>
        <w:t>蚊媒</w:t>
      </w:r>
      <w:r w:rsidRPr="00136D25">
        <w:rPr>
          <w:rFonts w:asciiTheme="minorEastAsia" w:hAnsiTheme="minorEastAsia" w:hint="eastAsia"/>
          <w:b/>
          <w:sz w:val="24"/>
          <w:szCs w:val="24"/>
        </w:rPr>
        <w:t>孳生地</w:t>
      </w:r>
      <w:r w:rsidRPr="00136D25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。此外，为了避免人-蚊-人传播，寨卡病毒病、登革热及基孔肯雅热患者在发病第一周应采取防蚊隔离措施。</w:t>
      </w:r>
    </w:p>
    <w:p w:rsidR="00A60332" w:rsidRDefault="002431D6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2431D6">
        <w:rPr>
          <w:rFonts w:asciiTheme="minorEastAsia" w:hAnsiTheme="minorEastAsia" w:hint="eastAsia"/>
          <w:sz w:val="24"/>
          <w:szCs w:val="24"/>
        </w:rPr>
        <w:t>寨卡病毒病尚无特效药物，治疗方法主要为对症支持治疗，包括休息、补液、解热镇痛等。在除外登革热之前，请勿使用阿司匹林及其他非甾体类抗炎药，以避免增加出血风险。孕妇发热可应用对乙酰氨基酚。</w:t>
      </w:r>
    </w:p>
    <w:p w:rsidR="002431D6" w:rsidRDefault="002431D6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一、</w:t>
      </w:r>
      <w:r w:rsidR="00C15955">
        <w:rPr>
          <w:rFonts w:asciiTheme="minorEastAsia" w:hAnsiTheme="minorEastAsia" w:hint="eastAsia"/>
          <w:b/>
          <w:bCs/>
          <w:sz w:val="24"/>
          <w:szCs w:val="24"/>
        </w:rPr>
        <w:t>针对</w:t>
      </w:r>
      <w:r w:rsidRPr="00136D25">
        <w:rPr>
          <w:rFonts w:asciiTheme="minorEastAsia" w:hAnsiTheme="minorEastAsia" w:hint="eastAsia"/>
          <w:b/>
          <w:bCs/>
          <w:sz w:val="24"/>
          <w:szCs w:val="24"/>
        </w:rPr>
        <w:t>曾前往过有寨卡病毒病报告的国家或地区</w:t>
      </w:r>
      <w:r>
        <w:rPr>
          <w:rFonts w:asciiTheme="minorEastAsia" w:hAnsiTheme="minorEastAsia" w:hint="eastAsia"/>
          <w:b/>
          <w:bCs/>
          <w:sz w:val="24"/>
          <w:szCs w:val="24"/>
        </w:rPr>
        <w:t>的</w:t>
      </w:r>
      <w:r w:rsidR="00C15955">
        <w:rPr>
          <w:rFonts w:asciiTheme="minorEastAsia" w:hAnsiTheme="minorEastAsia" w:hint="eastAsia"/>
          <w:b/>
          <w:bCs/>
          <w:sz w:val="24"/>
          <w:szCs w:val="24"/>
        </w:rPr>
        <w:t>孕妇的</w:t>
      </w:r>
      <w:r>
        <w:rPr>
          <w:rFonts w:asciiTheme="minorEastAsia" w:hAnsiTheme="minorEastAsia" w:hint="eastAsia"/>
          <w:b/>
          <w:bCs/>
          <w:sz w:val="24"/>
          <w:szCs w:val="24"/>
        </w:rPr>
        <w:t>检测指南</w:t>
      </w:r>
    </w:p>
    <w:p w:rsidR="00C15955" w:rsidRDefault="00C15955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建议2周内曾前往</w:t>
      </w:r>
      <w:r w:rsidRPr="00136D25">
        <w:rPr>
          <w:rFonts w:asciiTheme="minorEastAsia" w:hAnsiTheme="minorEastAsia" w:hint="eastAsia"/>
          <w:b/>
          <w:bCs/>
          <w:sz w:val="24"/>
          <w:szCs w:val="24"/>
        </w:rPr>
        <w:t>有寨卡病毒病报告的国家或地区</w:t>
      </w:r>
      <w:r w:rsidRPr="00007251">
        <w:rPr>
          <w:rFonts w:asciiTheme="minorEastAsia" w:hAnsiTheme="minorEastAsia" w:hint="eastAsia"/>
          <w:bCs/>
          <w:sz w:val="24"/>
          <w:szCs w:val="24"/>
        </w:rPr>
        <w:t>的孕妇</w:t>
      </w:r>
      <w:r>
        <w:rPr>
          <w:rFonts w:asciiTheme="minorEastAsia" w:hAnsiTheme="minorEastAsia" w:hint="eastAsia"/>
          <w:b/>
          <w:bCs/>
          <w:sz w:val="24"/>
          <w:szCs w:val="24"/>
        </w:rPr>
        <w:t>，</w:t>
      </w:r>
      <w:r w:rsidR="00913565" w:rsidRPr="00007251">
        <w:rPr>
          <w:rFonts w:asciiTheme="minorEastAsia" w:hAnsiTheme="minorEastAsia" w:hint="eastAsia"/>
          <w:bCs/>
          <w:sz w:val="24"/>
          <w:szCs w:val="24"/>
        </w:rPr>
        <w:t>若</w:t>
      </w:r>
      <w:r w:rsidRPr="00007251">
        <w:rPr>
          <w:rFonts w:asciiTheme="minorEastAsia" w:hAnsiTheme="minorEastAsia" w:hint="eastAsia"/>
          <w:bCs/>
          <w:sz w:val="24"/>
          <w:szCs w:val="24"/>
        </w:rPr>
        <w:t>出现</w:t>
      </w:r>
      <w:r>
        <w:rPr>
          <w:rFonts w:asciiTheme="minorEastAsia" w:hAnsiTheme="minorEastAsia" w:hint="eastAsia"/>
          <w:b/>
          <w:bCs/>
          <w:sz w:val="24"/>
          <w:szCs w:val="24"/>
        </w:rPr>
        <w:t>疑似寨卡病毒病的症状</w:t>
      </w:r>
      <w:r w:rsidR="00913565">
        <w:rPr>
          <w:rFonts w:asciiTheme="minorEastAsia" w:hAnsiTheme="minorEastAsia" w:hint="eastAsia"/>
          <w:b/>
          <w:bCs/>
          <w:sz w:val="24"/>
          <w:szCs w:val="24"/>
        </w:rPr>
        <w:t>（如</w:t>
      </w:r>
      <w:r w:rsidR="00913565" w:rsidRPr="00913565">
        <w:rPr>
          <w:rFonts w:asciiTheme="minorEastAsia" w:hAnsiTheme="minorEastAsia" w:hint="eastAsia"/>
          <w:b/>
          <w:bCs/>
          <w:sz w:val="24"/>
          <w:szCs w:val="24"/>
        </w:rPr>
        <w:t>急性发热、皮疹、结膜炎、关节肌肉痛或乏力</w:t>
      </w:r>
      <w:r w:rsidR="00913565">
        <w:rPr>
          <w:rFonts w:asciiTheme="minorEastAsia" w:hAnsiTheme="minorEastAsia" w:hint="eastAsia"/>
          <w:b/>
          <w:bCs/>
          <w:sz w:val="24"/>
          <w:szCs w:val="24"/>
        </w:rPr>
        <w:t>等）</w:t>
      </w:r>
      <w:r>
        <w:rPr>
          <w:rFonts w:asciiTheme="minorEastAsia" w:hAnsiTheme="minorEastAsia" w:hint="eastAsia"/>
          <w:b/>
          <w:bCs/>
          <w:sz w:val="24"/>
          <w:szCs w:val="24"/>
        </w:rPr>
        <w:t>，</w:t>
      </w:r>
      <w:r w:rsidR="00913565" w:rsidRPr="00007251">
        <w:rPr>
          <w:rFonts w:asciiTheme="minorEastAsia" w:hAnsiTheme="minorEastAsia" w:hint="eastAsia"/>
          <w:bCs/>
          <w:sz w:val="24"/>
          <w:szCs w:val="24"/>
        </w:rPr>
        <w:t>建议</w:t>
      </w:r>
      <w:r w:rsidRPr="00007251">
        <w:rPr>
          <w:rFonts w:asciiTheme="minorEastAsia" w:hAnsiTheme="minorEastAsia" w:hint="eastAsia"/>
          <w:bCs/>
          <w:sz w:val="24"/>
          <w:szCs w:val="24"/>
        </w:rPr>
        <w:t>进行寨卡病毒检测。</w:t>
      </w:r>
    </w:p>
    <w:p w:rsidR="005E5231" w:rsidRDefault="005E5231" w:rsidP="00200734">
      <w:pPr>
        <w:pStyle w:val="a3"/>
        <w:spacing w:line="560" w:lineRule="exact"/>
        <w:ind w:firstLine="48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检测方法包括在症状出现</w:t>
      </w:r>
      <w:r w:rsidR="00984D16">
        <w:rPr>
          <w:rFonts w:asciiTheme="minorEastAsia" w:hAnsiTheme="minorEastAsia" w:hint="eastAsia"/>
          <w:sz w:val="24"/>
          <w:szCs w:val="24"/>
        </w:rPr>
        <w:t>头一周之内</w:t>
      </w:r>
      <w:r>
        <w:rPr>
          <w:rFonts w:asciiTheme="minorEastAsia" w:hAnsiTheme="minorEastAsia" w:hint="eastAsia"/>
          <w:sz w:val="24"/>
          <w:szCs w:val="24"/>
        </w:rPr>
        <w:t>取血清开展RT-PCR检测，以及在症</w:t>
      </w:r>
      <w:r w:rsidRPr="00913565">
        <w:rPr>
          <w:rFonts w:asciiTheme="minorEastAsia" w:hAnsiTheme="minorEastAsia" w:hint="eastAsia"/>
          <w:sz w:val="24"/>
          <w:szCs w:val="24"/>
        </w:rPr>
        <w:t>状出现4天后进行IgM抗体水平检测或空斑减少中和试验（</w:t>
      </w:r>
      <w:r w:rsidRPr="00913565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PRNT）。</w:t>
      </w:r>
    </w:p>
    <w:p w:rsidR="00CD3D54" w:rsidRDefault="001D7E62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D7E62">
        <w:rPr>
          <w:rFonts w:asciiTheme="minorEastAsia" w:hAnsiTheme="minorEastAsia" w:hint="eastAsia"/>
          <w:sz w:val="24"/>
          <w:szCs w:val="24"/>
        </w:rPr>
        <w:t>对于</w:t>
      </w:r>
      <w:r w:rsidRPr="00136D25">
        <w:rPr>
          <w:rFonts w:asciiTheme="minorEastAsia" w:hAnsiTheme="minorEastAsia" w:hint="eastAsia"/>
          <w:sz w:val="24"/>
          <w:szCs w:val="24"/>
        </w:rPr>
        <w:t>有寨卡病毒病报告地区逗留史</w:t>
      </w:r>
      <w:r>
        <w:rPr>
          <w:rFonts w:asciiTheme="minorEastAsia" w:hAnsiTheme="minorEastAsia" w:hint="eastAsia"/>
          <w:sz w:val="24"/>
          <w:szCs w:val="24"/>
        </w:rPr>
        <w:t>而无症状</w:t>
      </w:r>
      <w:r w:rsidRPr="00136D25">
        <w:rPr>
          <w:rFonts w:asciiTheme="minorEastAsia" w:hAnsiTheme="minorEastAsia" w:hint="eastAsia"/>
          <w:sz w:val="24"/>
          <w:szCs w:val="24"/>
        </w:rPr>
        <w:t>的孕妇</w:t>
      </w:r>
      <w:r>
        <w:rPr>
          <w:rFonts w:asciiTheme="minorEastAsia" w:hAnsiTheme="minorEastAsia" w:hint="eastAsia"/>
          <w:sz w:val="24"/>
          <w:szCs w:val="24"/>
        </w:rPr>
        <w:t>也可以开展血清学</w:t>
      </w:r>
      <w:r w:rsidR="00200734">
        <w:rPr>
          <w:rFonts w:asciiTheme="minorEastAsia" w:hAnsiTheme="minorEastAsia" w:hint="eastAsia"/>
          <w:sz w:val="24"/>
          <w:szCs w:val="24"/>
        </w:rPr>
        <w:t>检测</w:t>
      </w:r>
      <w:r>
        <w:rPr>
          <w:rFonts w:asciiTheme="minorEastAsia" w:hAnsiTheme="minorEastAsia" w:hint="eastAsia"/>
          <w:sz w:val="24"/>
          <w:szCs w:val="24"/>
        </w:rPr>
        <w:t>，但结果的解读较为复杂。由于黄病毒属直接存在交叉反应，单次IgM阳性不能除外其他黄病毒属如登革热病毒、西尼罗病毒及黄热病病毒的感染。PRNT可以检测不同病毒的特异性中和抗体，从而通过对比不同黄病毒间特异性抗体的水平来</w:t>
      </w:r>
      <w:r>
        <w:rPr>
          <w:rFonts w:asciiTheme="minorEastAsia" w:hAnsiTheme="minorEastAsia" w:hint="eastAsia"/>
          <w:sz w:val="24"/>
          <w:szCs w:val="24"/>
        </w:rPr>
        <w:lastRenderedPageBreak/>
        <w:t>进行鉴别。但如果孕妇曾感染过其他黄病毒属病毒或注射过相关疫苗，则难以鉴别。</w:t>
      </w:r>
      <w:r w:rsidR="00CD3D54" w:rsidRPr="00913565">
        <w:rPr>
          <w:rFonts w:asciiTheme="minorEastAsia" w:hAnsiTheme="minorEastAsia" w:hint="eastAsia"/>
          <w:sz w:val="24"/>
          <w:szCs w:val="24"/>
        </w:rPr>
        <w:t>无症状者血清学检测结果意义的解读目前还比较有限；目前认为，无症状者离开有寨卡病毒病报告地区2-12周检测血清</w:t>
      </w:r>
      <w:r w:rsidR="00CD3D54" w:rsidRPr="00913565">
        <w:rPr>
          <w:rFonts w:asciiTheme="minorEastAsia" w:hAnsiTheme="minorEastAsia" w:hint="eastAsia"/>
          <w:b/>
          <w:sz w:val="24"/>
          <w:szCs w:val="24"/>
        </w:rPr>
        <w:t>IgM阴性不能除外</w:t>
      </w:r>
      <w:r w:rsidR="00CD3D54" w:rsidRPr="00913565">
        <w:rPr>
          <w:rFonts w:asciiTheme="minorEastAsia" w:hAnsiTheme="minorEastAsia" w:hint="eastAsia"/>
          <w:sz w:val="24"/>
          <w:szCs w:val="24"/>
        </w:rPr>
        <w:t>感染</w:t>
      </w:r>
      <w:r w:rsidR="00CD3D54">
        <w:rPr>
          <w:rFonts w:asciiTheme="minorEastAsia" w:hAnsiTheme="minorEastAsia" w:hint="eastAsia"/>
          <w:sz w:val="24"/>
          <w:szCs w:val="24"/>
        </w:rPr>
        <w:t>。</w:t>
      </w:r>
    </w:p>
    <w:p w:rsidR="00CD3D54" w:rsidRPr="00544006" w:rsidRDefault="00CD3D54" w:rsidP="00544006">
      <w:pPr>
        <w:pStyle w:val="a3"/>
        <w:spacing w:line="560" w:lineRule="exact"/>
        <w:ind w:firstLine="482"/>
        <w:rPr>
          <w:rFonts w:asciiTheme="minorEastAsia" w:hAnsiTheme="minorEastAsia"/>
          <w:b/>
          <w:sz w:val="24"/>
          <w:szCs w:val="24"/>
        </w:rPr>
      </w:pPr>
      <w:r w:rsidRPr="00544006">
        <w:rPr>
          <w:rFonts w:asciiTheme="minorEastAsia" w:hAnsiTheme="minorEastAsia" w:hint="eastAsia"/>
          <w:b/>
          <w:sz w:val="24"/>
          <w:szCs w:val="24"/>
        </w:rPr>
        <w:t>对于检测结果的后续处理方案如下</w:t>
      </w:r>
      <w:r w:rsidR="00544006">
        <w:rPr>
          <w:rFonts w:asciiTheme="minorEastAsia" w:hAnsiTheme="minorEastAsia" w:hint="eastAsia"/>
          <w:b/>
          <w:sz w:val="24"/>
          <w:szCs w:val="24"/>
        </w:rPr>
        <w:t>（附图1）</w:t>
      </w:r>
      <w:r w:rsidRPr="00544006">
        <w:rPr>
          <w:rFonts w:asciiTheme="minorEastAsia" w:hAnsiTheme="minorEastAsia" w:hint="eastAsia"/>
          <w:b/>
          <w:sz w:val="24"/>
          <w:szCs w:val="24"/>
        </w:rPr>
        <w:t>：</w:t>
      </w:r>
    </w:p>
    <w:p w:rsidR="003A16E0" w:rsidRDefault="005E5231" w:rsidP="002F058B">
      <w:pPr>
        <w:pStyle w:val="a3"/>
        <w:numPr>
          <w:ilvl w:val="0"/>
          <w:numId w:val="1"/>
        </w:numPr>
        <w:spacing w:line="560" w:lineRule="exact"/>
        <w:ind w:firstLineChars="0" w:firstLine="482"/>
        <w:rPr>
          <w:rFonts w:asciiTheme="minorEastAsia" w:hAnsiTheme="minorEastAsia" w:hint="eastAsia"/>
          <w:sz w:val="24"/>
          <w:szCs w:val="24"/>
        </w:rPr>
      </w:pPr>
      <w:r w:rsidRPr="00136D25">
        <w:rPr>
          <w:rFonts w:asciiTheme="minorEastAsia" w:hAnsiTheme="minorEastAsia" w:hint="eastAsia"/>
          <w:b/>
          <w:sz w:val="24"/>
          <w:szCs w:val="24"/>
        </w:rPr>
        <w:t>确诊寨卡病毒感染</w:t>
      </w:r>
      <w:r w:rsidR="003A16E0">
        <w:rPr>
          <w:rFonts w:asciiTheme="minorEastAsia" w:hAnsiTheme="minorEastAsia" w:hint="eastAsia"/>
          <w:b/>
          <w:sz w:val="24"/>
          <w:szCs w:val="24"/>
        </w:rPr>
        <w:t>或不能除外感染</w:t>
      </w:r>
      <w:r w:rsidR="003A16E0">
        <w:rPr>
          <w:rFonts w:asciiTheme="minorEastAsia" w:hAnsiTheme="minorEastAsia" w:hint="eastAsia"/>
          <w:sz w:val="24"/>
          <w:szCs w:val="24"/>
        </w:rPr>
        <w:t>：</w:t>
      </w:r>
      <w:r w:rsidRPr="002F058B">
        <w:rPr>
          <w:rFonts w:asciiTheme="minorEastAsia" w:hAnsiTheme="minorEastAsia" w:hint="eastAsia"/>
          <w:sz w:val="24"/>
          <w:szCs w:val="24"/>
        </w:rPr>
        <w:t>应开展</w:t>
      </w:r>
      <w:r w:rsidR="00913565" w:rsidRPr="002F058B">
        <w:rPr>
          <w:rFonts w:asciiTheme="minorEastAsia" w:hAnsiTheme="minorEastAsia" w:hint="eastAsia"/>
          <w:sz w:val="24"/>
          <w:szCs w:val="24"/>
        </w:rPr>
        <w:t>胎儿</w:t>
      </w:r>
      <w:r w:rsidRPr="002F058B">
        <w:rPr>
          <w:rFonts w:asciiTheme="minorEastAsia" w:hAnsiTheme="minorEastAsia" w:hint="eastAsia"/>
          <w:sz w:val="24"/>
          <w:szCs w:val="24"/>
        </w:rPr>
        <w:t>超声检测</w:t>
      </w:r>
      <w:r w:rsidR="00913565" w:rsidRPr="002F058B">
        <w:rPr>
          <w:rFonts w:asciiTheme="minorEastAsia" w:hAnsiTheme="minorEastAsia" w:hint="eastAsia"/>
          <w:sz w:val="24"/>
          <w:szCs w:val="24"/>
        </w:rPr>
        <w:t>，如</w:t>
      </w:r>
      <w:r w:rsidR="002528AF" w:rsidRPr="002F058B">
        <w:rPr>
          <w:rFonts w:asciiTheme="minorEastAsia" w:hAnsiTheme="minorEastAsia" w:hint="eastAsia"/>
          <w:sz w:val="24"/>
          <w:szCs w:val="24"/>
        </w:rPr>
        <w:t>发现</w:t>
      </w:r>
      <w:r w:rsidRPr="002F058B">
        <w:rPr>
          <w:rFonts w:asciiTheme="minorEastAsia" w:hAnsiTheme="minorEastAsia" w:hint="eastAsia"/>
          <w:sz w:val="24"/>
          <w:szCs w:val="24"/>
        </w:rPr>
        <w:t>胎儿</w:t>
      </w:r>
      <w:r w:rsidR="002528AF" w:rsidRPr="002F058B">
        <w:rPr>
          <w:rFonts w:asciiTheme="minorEastAsia" w:hAnsiTheme="minorEastAsia" w:hint="eastAsia"/>
          <w:sz w:val="24"/>
          <w:szCs w:val="24"/>
        </w:rPr>
        <w:t>存在</w:t>
      </w:r>
      <w:r w:rsidRPr="002F058B">
        <w:rPr>
          <w:rFonts w:asciiTheme="minorEastAsia" w:hAnsiTheme="minorEastAsia" w:hint="eastAsia"/>
          <w:sz w:val="24"/>
          <w:szCs w:val="24"/>
        </w:rPr>
        <w:t>或颅内钙化，则可</w:t>
      </w:r>
      <w:r w:rsidR="003A16E0">
        <w:rPr>
          <w:rFonts w:asciiTheme="minorEastAsia" w:hAnsiTheme="minorEastAsia" w:hint="eastAsia"/>
          <w:sz w:val="24"/>
          <w:szCs w:val="24"/>
        </w:rPr>
        <w:t>根据孕周</w:t>
      </w:r>
      <w:r w:rsidRPr="002F058B">
        <w:rPr>
          <w:rFonts w:asciiTheme="minorEastAsia" w:hAnsiTheme="minorEastAsia" w:hint="eastAsia"/>
          <w:sz w:val="24"/>
          <w:szCs w:val="24"/>
        </w:rPr>
        <w:t>考虑行羊膜腔穿刺活检检测寨卡病毒；</w:t>
      </w:r>
      <w:r w:rsidRPr="00136D25">
        <w:rPr>
          <w:rFonts w:asciiTheme="minorEastAsia" w:hAnsiTheme="minorEastAsia" w:hint="eastAsia"/>
          <w:sz w:val="24"/>
          <w:szCs w:val="24"/>
        </w:rPr>
        <w:t>如超声未发现异常，仍推荐在孕检</w:t>
      </w:r>
      <w:r w:rsidR="002528AF">
        <w:rPr>
          <w:rFonts w:asciiTheme="minorEastAsia" w:hAnsiTheme="minorEastAsia" w:hint="eastAsia"/>
          <w:sz w:val="24"/>
          <w:szCs w:val="24"/>
        </w:rPr>
        <w:t>时</w:t>
      </w:r>
      <w:r w:rsidRPr="00136D25">
        <w:rPr>
          <w:rFonts w:asciiTheme="minorEastAsia" w:hAnsiTheme="minorEastAsia" w:hint="eastAsia"/>
          <w:sz w:val="24"/>
          <w:szCs w:val="24"/>
        </w:rPr>
        <w:t>定期开展</w:t>
      </w:r>
      <w:r w:rsidRPr="00007251">
        <w:rPr>
          <w:rFonts w:asciiTheme="minorEastAsia" w:hAnsiTheme="minorEastAsia" w:hint="eastAsia"/>
          <w:sz w:val="24"/>
          <w:szCs w:val="24"/>
        </w:rPr>
        <w:t>胎儿超声检查</w:t>
      </w:r>
      <w:r w:rsidRPr="00136D25">
        <w:rPr>
          <w:rFonts w:asciiTheme="minorEastAsia" w:hAnsiTheme="minorEastAsia" w:hint="eastAsia"/>
          <w:sz w:val="24"/>
          <w:szCs w:val="24"/>
        </w:rPr>
        <w:t>。</w:t>
      </w:r>
    </w:p>
    <w:p w:rsidR="00000000" w:rsidRDefault="00A432EF" w:rsidP="003A16E0">
      <w:pPr>
        <w:pStyle w:val="a3"/>
        <w:spacing w:line="560" w:lineRule="exact"/>
        <w:ind w:left="851" w:firstLineChars="177" w:firstLine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羊水中检出</w:t>
      </w:r>
      <w:r w:rsidRPr="00DB266A">
        <w:rPr>
          <w:rFonts w:asciiTheme="minorEastAsia" w:hAnsiTheme="minorEastAsia" w:hint="eastAsia"/>
          <w:sz w:val="24"/>
          <w:szCs w:val="24"/>
        </w:rPr>
        <w:t>寨卡病毒RNA</w:t>
      </w:r>
      <w:r w:rsidR="00913565">
        <w:rPr>
          <w:rFonts w:asciiTheme="minorEastAsia" w:hAnsiTheme="minorEastAsia" w:hint="eastAsia"/>
          <w:sz w:val="24"/>
          <w:szCs w:val="24"/>
        </w:rPr>
        <w:t>则</w:t>
      </w:r>
      <w:r>
        <w:rPr>
          <w:rFonts w:asciiTheme="minorEastAsia" w:hAnsiTheme="minorEastAsia" w:hint="eastAsia"/>
          <w:sz w:val="24"/>
          <w:szCs w:val="24"/>
        </w:rPr>
        <w:t>提示</w:t>
      </w:r>
      <w:r w:rsidR="00913565">
        <w:rPr>
          <w:rFonts w:asciiTheme="minorEastAsia" w:hAnsiTheme="minorEastAsia" w:hint="eastAsia"/>
          <w:sz w:val="24"/>
          <w:szCs w:val="24"/>
        </w:rPr>
        <w:t>寨卡病毒</w:t>
      </w:r>
      <w:r>
        <w:rPr>
          <w:rFonts w:asciiTheme="minorEastAsia" w:hAnsiTheme="minorEastAsia" w:hint="eastAsia"/>
          <w:sz w:val="24"/>
          <w:szCs w:val="24"/>
        </w:rPr>
        <w:t>宫内感染，</w:t>
      </w:r>
      <w:r w:rsidR="00C81131" w:rsidRPr="00C81131">
        <w:rPr>
          <w:rFonts w:asciiTheme="minorEastAsia" w:hAnsiTheme="minorEastAsia" w:hint="eastAsia"/>
          <w:sz w:val="24"/>
          <w:szCs w:val="24"/>
        </w:rPr>
        <w:t>目前已经可以应用RT-PCR法进行羊水检测。基于其他先天性感染及产前诊断寨卡病毒感染的有限经验，羊水穿刺可以用于诊断宫内感染。</w:t>
      </w:r>
      <w:r w:rsidR="00DB266A" w:rsidRPr="00DB266A">
        <w:rPr>
          <w:rFonts w:asciiTheme="minorEastAsia" w:hAnsiTheme="minorEastAsia" w:hint="eastAsia"/>
          <w:sz w:val="24"/>
          <w:szCs w:val="24"/>
        </w:rPr>
        <w:t>然而目前尚未明确羊水PT-PCR</w:t>
      </w:r>
      <w:r w:rsidR="00DB266A">
        <w:rPr>
          <w:rFonts w:asciiTheme="minorEastAsia" w:hAnsiTheme="minorEastAsia" w:hint="eastAsia"/>
          <w:sz w:val="24"/>
          <w:szCs w:val="24"/>
        </w:rPr>
        <w:t>法检测寨卡病毒的敏感度和特异度。此外，羊水中可检出</w:t>
      </w:r>
      <w:r w:rsidR="00DB266A" w:rsidRPr="00DB266A">
        <w:rPr>
          <w:rFonts w:asciiTheme="minorEastAsia" w:hAnsiTheme="minorEastAsia" w:hint="eastAsia"/>
          <w:sz w:val="24"/>
          <w:szCs w:val="24"/>
        </w:rPr>
        <w:t>寨卡病毒RNA</w:t>
      </w:r>
      <w:r w:rsidR="00DB266A">
        <w:rPr>
          <w:rFonts w:asciiTheme="minorEastAsia" w:hAnsiTheme="minorEastAsia" w:hint="eastAsia"/>
          <w:sz w:val="24"/>
          <w:szCs w:val="24"/>
        </w:rPr>
        <w:t>的孕妇其发生小头畸形或其他畸形的风险</w:t>
      </w:r>
      <w:r w:rsidR="00913565">
        <w:rPr>
          <w:rFonts w:asciiTheme="minorEastAsia" w:hAnsiTheme="minorEastAsia" w:hint="eastAsia"/>
          <w:sz w:val="24"/>
          <w:szCs w:val="24"/>
        </w:rPr>
        <w:t>水平</w:t>
      </w:r>
      <w:r w:rsidR="00DB266A" w:rsidRPr="00DB266A">
        <w:rPr>
          <w:rFonts w:asciiTheme="minorEastAsia" w:hAnsiTheme="minorEastAsia" w:hint="eastAsia"/>
          <w:sz w:val="24"/>
          <w:szCs w:val="24"/>
        </w:rPr>
        <w:t>目前也尚未明确。</w:t>
      </w:r>
    </w:p>
    <w:p w:rsidR="00000000" w:rsidRDefault="005E5231" w:rsidP="002F058B">
      <w:pPr>
        <w:pStyle w:val="a3"/>
        <w:numPr>
          <w:ilvl w:val="0"/>
          <w:numId w:val="1"/>
        </w:numPr>
        <w:spacing w:line="560" w:lineRule="exact"/>
        <w:ind w:firstLineChars="0" w:firstLine="482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b/>
          <w:sz w:val="24"/>
          <w:szCs w:val="24"/>
        </w:rPr>
        <w:t>寨卡病毒检测阴性</w:t>
      </w:r>
      <w:r w:rsidR="003A16E0">
        <w:rPr>
          <w:rFonts w:asciiTheme="minorEastAsia" w:hAnsiTheme="minorEastAsia" w:hint="eastAsia"/>
          <w:sz w:val="24"/>
          <w:szCs w:val="24"/>
        </w:rPr>
        <w:t>：</w:t>
      </w:r>
      <w:r w:rsidRPr="00136D25">
        <w:rPr>
          <w:rFonts w:asciiTheme="minorEastAsia" w:hAnsiTheme="minorEastAsia" w:hint="eastAsia"/>
          <w:sz w:val="24"/>
          <w:szCs w:val="24"/>
        </w:rPr>
        <w:t>仍建议在孕检时进行超声检查除外胎儿小头畸形或颅内钙化，如超声显示有上述任一异常，则孕妇应重新进行寨卡病毒检测，并</w:t>
      </w:r>
      <w:r w:rsidR="00846F8D">
        <w:rPr>
          <w:rFonts w:asciiTheme="minorEastAsia" w:hAnsiTheme="minorEastAsia" w:hint="eastAsia"/>
          <w:sz w:val="24"/>
          <w:szCs w:val="24"/>
        </w:rPr>
        <w:t>根据孕周</w:t>
      </w:r>
      <w:r w:rsidRPr="00136D25">
        <w:rPr>
          <w:rFonts w:asciiTheme="minorEastAsia" w:hAnsiTheme="minorEastAsia" w:hint="eastAsia"/>
          <w:sz w:val="24"/>
          <w:szCs w:val="24"/>
        </w:rPr>
        <w:t>考虑行羊膜腔穿刺活检检测寨卡病毒；如未发现异常，</w:t>
      </w:r>
      <w:r w:rsidR="003A16E0">
        <w:rPr>
          <w:rFonts w:asciiTheme="minorEastAsia" w:hAnsiTheme="minorEastAsia" w:hint="eastAsia"/>
          <w:sz w:val="24"/>
          <w:szCs w:val="24"/>
        </w:rPr>
        <w:t>则推荐进行规律孕检</w:t>
      </w:r>
      <w:r w:rsidRPr="00136D25">
        <w:rPr>
          <w:rFonts w:asciiTheme="minorEastAsia" w:hAnsiTheme="minorEastAsia" w:hint="eastAsia"/>
          <w:sz w:val="24"/>
          <w:szCs w:val="24"/>
        </w:rPr>
        <w:t>。</w:t>
      </w:r>
    </w:p>
    <w:p w:rsidR="005E5231" w:rsidRPr="00136D25" w:rsidRDefault="005E5231" w:rsidP="003A16E0">
      <w:pPr>
        <w:pStyle w:val="a3"/>
        <w:spacing w:line="560" w:lineRule="exact"/>
        <w:ind w:leftChars="405" w:left="850" w:firstLineChars="177" w:firstLine="425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sz w:val="24"/>
          <w:szCs w:val="24"/>
        </w:rPr>
        <w:t>③无论首次超声检查有无发现胎儿异常，</w:t>
      </w:r>
      <w:r w:rsidR="00913565">
        <w:rPr>
          <w:rFonts w:asciiTheme="minorEastAsia" w:hAnsiTheme="minorEastAsia" w:hint="eastAsia"/>
          <w:sz w:val="24"/>
          <w:szCs w:val="24"/>
        </w:rPr>
        <w:t>均建议</w:t>
      </w:r>
      <w:r w:rsidR="003A16E0">
        <w:rPr>
          <w:rFonts w:asciiTheme="minorEastAsia" w:hAnsiTheme="minorEastAsia" w:hint="eastAsia"/>
          <w:sz w:val="24"/>
          <w:szCs w:val="24"/>
        </w:rPr>
        <w:t>在妊娠中</w:t>
      </w:r>
      <w:r w:rsidR="00595873">
        <w:rPr>
          <w:rFonts w:asciiTheme="minorEastAsia" w:hAnsiTheme="minorEastAsia" w:hint="eastAsia"/>
          <w:sz w:val="24"/>
          <w:szCs w:val="24"/>
        </w:rPr>
        <w:t>常规进行孕检</w:t>
      </w:r>
      <w:bookmarkStart w:id="0" w:name="_GoBack"/>
      <w:bookmarkEnd w:id="0"/>
      <w:r w:rsidR="002F058B">
        <w:rPr>
          <w:rFonts w:asciiTheme="minorEastAsia" w:hAnsiTheme="minorEastAsia" w:hint="eastAsia"/>
          <w:sz w:val="24"/>
          <w:szCs w:val="24"/>
        </w:rPr>
        <w:t>。</w:t>
      </w:r>
    </w:p>
    <w:p w:rsidR="006A2DC3" w:rsidRPr="00136D25" w:rsidRDefault="00CD3D54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二、针对</w:t>
      </w:r>
      <w:r w:rsidR="006A2DC3" w:rsidRPr="00136D25">
        <w:rPr>
          <w:rFonts w:asciiTheme="minorEastAsia" w:hAnsiTheme="minorEastAsia" w:hint="eastAsia"/>
          <w:b/>
          <w:bCs/>
          <w:sz w:val="24"/>
          <w:szCs w:val="24"/>
        </w:rPr>
        <w:t>在怀孕期间居住在有寨卡病毒病报告的国家或地区</w:t>
      </w:r>
      <w:r>
        <w:rPr>
          <w:rFonts w:asciiTheme="minorEastAsia" w:hAnsiTheme="minorEastAsia" w:hint="eastAsia"/>
          <w:b/>
          <w:bCs/>
          <w:sz w:val="24"/>
          <w:szCs w:val="24"/>
        </w:rPr>
        <w:t>的女性指南</w:t>
      </w:r>
    </w:p>
    <w:p w:rsidR="00A25415" w:rsidRDefault="00A25415" w:rsidP="00200734">
      <w:pPr>
        <w:pStyle w:val="a3"/>
        <w:spacing w:line="560" w:lineRule="exact"/>
        <w:ind w:firstLine="480"/>
        <w:rPr>
          <w:rFonts w:asciiTheme="minorEastAsia" w:hAnsiTheme="minorEastAsia"/>
          <w:bCs/>
          <w:sz w:val="24"/>
          <w:szCs w:val="24"/>
        </w:rPr>
      </w:pPr>
      <w:r w:rsidRPr="00A25415">
        <w:rPr>
          <w:rFonts w:asciiTheme="minorEastAsia" w:hAnsiTheme="minorEastAsia" w:hint="eastAsia"/>
          <w:bCs/>
          <w:sz w:val="24"/>
          <w:szCs w:val="24"/>
        </w:rPr>
        <w:t>居住在有寨卡病毒病报告的国家或地区的女性</w:t>
      </w:r>
      <w:r w:rsidR="00913565"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bCs/>
          <w:sz w:val="24"/>
          <w:szCs w:val="24"/>
        </w:rPr>
        <w:t>应评估寨卡病毒病的症状。对于出现疑似寨卡病毒病症状的女性，应在症状出现7天内进行RT-PCR检测。由于病毒血症持续时间较短，在症状出现第5-7天采样检测RT-PCR阴性并不能除外寨卡病毒感染，建议进一步进行血清学检测。</w:t>
      </w:r>
    </w:p>
    <w:p w:rsidR="00200734" w:rsidRDefault="007C1F0B" w:rsidP="00200734">
      <w:pPr>
        <w:pStyle w:val="a3"/>
        <w:spacing w:line="560" w:lineRule="exact"/>
        <w:ind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lastRenderedPageBreak/>
        <w:t>由于感染过其他黄病毒的概率更高，居住在寨卡病毒病报告地区的女性IgM假阳性的情况较旅行人群更为常见。</w:t>
      </w:r>
      <w:r w:rsidR="006B25B2">
        <w:rPr>
          <w:rFonts w:asciiTheme="minorEastAsia" w:hAnsiTheme="minorEastAsia" w:hint="eastAsia"/>
          <w:bCs/>
          <w:sz w:val="24"/>
          <w:szCs w:val="24"/>
        </w:rPr>
        <w:t>对于无寨卡病毒病疑似症状的女性，可在第一次孕检时检测寨卡病毒IgM，如检测结果阴性，可在</w:t>
      </w:r>
      <w:r w:rsidR="006B25B2" w:rsidRPr="00007251">
        <w:rPr>
          <w:rFonts w:asciiTheme="minorEastAsia" w:hAnsiTheme="minorEastAsia" w:hint="eastAsia"/>
          <w:b/>
          <w:bCs/>
          <w:sz w:val="24"/>
          <w:szCs w:val="24"/>
        </w:rPr>
        <w:t>中期妊娠</w:t>
      </w:r>
      <w:r w:rsidR="0065695A" w:rsidRPr="00007251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913565" w:rsidRPr="00007251">
        <w:rPr>
          <w:rFonts w:asciiTheme="minorEastAsia" w:hAnsiTheme="minorEastAsia" w:hint="eastAsia"/>
          <w:b/>
          <w:bCs/>
          <w:sz w:val="24"/>
          <w:szCs w:val="24"/>
        </w:rPr>
        <w:t>孕第13周</w:t>
      </w:r>
      <w:r w:rsidR="00D26617" w:rsidRPr="00007251">
        <w:rPr>
          <w:rFonts w:asciiTheme="minorEastAsia" w:hAnsiTheme="minorEastAsia" w:hint="eastAsia"/>
          <w:b/>
          <w:bCs/>
          <w:sz w:val="24"/>
          <w:szCs w:val="24"/>
        </w:rPr>
        <w:t>-</w:t>
      </w:r>
      <w:r w:rsidR="00913565" w:rsidRPr="00007251">
        <w:rPr>
          <w:rFonts w:asciiTheme="minorEastAsia" w:hAnsiTheme="minorEastAsia" w:hint="eastAsia"/>
          <w:b/>
          <w:bCs/>
          <w:sz w:val="24"/>
          <w:szCs w:val="24"/>
        </w:rPr>
        <w:t>27</w:t>
      </w:r>
      <w:r w:rsidR="0065695A" w:rsidRPr="00007251">
        <w:rPr>
          <w:rFonts w:asciiTheme="minorEastAsia" w:hAnsiTheme="minorEastAsia" w:hint="eastAsia"/>
          <w:b/>
          <w:bCs/>
          <w:sz w:val="24"/>
          <w:szCs w:val="24"/>
        </w:rPr>
        <w:t>周）</w:t>
      </w:r>
      <w:r w:rsidR="00913565" w:rsidRPr="00007251">
        <w:rPr>
          <w:rFonts w:asciiTheme="minorEastAsia" w:hAnsiTheme="minorEastAsia" w:hint="eastAsia"/>
          <w:b/>
          <w:bCs/>
          <w:sz w:val="24"/>
          <w:szCs w:val="24"/>
        </w:rPr>
        <w:t>的</w:t>
      </w:r>
      <w:r w:rsidR="00831E62" w:rsidRPr="00007251">
        <w:rPr>
          <w:rFonts w:asciiTheme="minorEastAsia" w:hAnsiTheme="minorEastAsia" w:hint="eastAsia"/>
          <w:b/>
          <w:bCs/>
          <w:sz w:val="24"/>
          <w:szCs w:val="24"/>
        </w:rPr>
        <w:t>中</w:t>
      </w:r>
      <w:r w:rsidR="002F058B" w:rsidRPr="00007251">
        <w:rPr>
          <w:rFonts w:asciiTheme="minorEastAsia" w:hAnsiTheme="minorEastAsia" w:hint="eastAsia"/>
          <w:b/>
          <w:bCs/>
          <w:sz w:val="24"/>
          <w:szCs w:val="24"/>
        </w:rPr>
        <w:t>段</w:t>
      </w:r>
      <w:r w:rsidR="0065695A" w:rsidRPr="00007251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913565" w:rsidRPr="00007251">
        <w:rPr>
          <w:rFonts w:asciiTheme="minorEastAsia" w:hAnsiTheme="minorEastAsia" w:hint="eastAsia"/>
          <w:b/>
          <w:bCs/>
          <w:sz w:val="24"/>
          <w:szCs w:val="24"/>
        </w:rPr>
        <w:t>孕第</w:t>
      </w:r>
      <w:r w:rsidR="00D26617" w:rsidRPr="00007251">
        <w:rPr>
          <w:rFonts w:asciiTheme="minorEastAsia" w:hAnsiTheme="minorEastAsia" w:hint="eastAsia"/>
          <w:b/>
          <w:bCs/>
          <w:sz w:val="24"/>
          <w:szCs w:val="24"/>
        </w:rPr>
        <w:t>18周-22周</w:t>
      </w:r>
      <w:r w:rsidR="0065695A" w:rsidRPr="00007251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6B25B2">
        <w:rPr>
          <w:rFonts w:asciiTheme="minorEastAsia" w:hAnsiTheme="minorEastAsia" w:hint="eastAsia"/>
          <w:bCs/>
          <w:sz w:val="24"/>
          <w:szCs w:val="24"/>
        </w:rPr>
        <w:t>复查IgM。</w:t>
      </w:r>
    </w:p>
    <w:p w:rsidR="006B25B2" w:rsidRDefault="006B25B2" w:rsidP="00200734">
      <w:pPr>
        <w:pStyle w:val="a3"/>
        <w:spacing w:line="560" w:lineRule="exact"/>
        <w:ind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寨卡病毒IgM检测阴性的孕妇应规律开展孕检，包括</w:t>
      </w:r>
      <w:r w:rsidR="004E16CE">
        <w:rPr>
          <w:rFonts w:asciiTheme="minorEastAsia" w:hAnsiTheme="minorEastAsia" w:hint="eastAsia"/>
          <w:bCs/>
          <w:sz w:val="24"/>
          <w:szCs w:val="24"/>
        </w:rPr>
        <w:t>胎龄的评估和在</w:t>
      </w:r>
      <w:r w:rsidR="00007251" w:rsidRPr="00007251">
        <w:rPr>
          <w:rFonts w:asciiTheme="minorEastAsia" w:hAnsiTheme="minorEastAsia" w:hint="eastAsia"/>
          <w:b/>
          <w:bCs/>
          <w:sz w:val="24"/>
          <w:szCs w:val="24"/>
        </w:rPr>
        <w:t>孕第</w:t>
      </w:r>
      <w:r w:rsidR="004E16CE" w:rsidRPr="00007251">
        <w:rPr>
          <w:rFonts w:asciiTheme="minorEastAsia" w:hAnsiTheme="minorEastAsia" w:hint="eastAsia"/>
          <w:b/>
          <w:bCs/>
          <w:sz w:val="24"/>
          <w:szCs w:val="24"/>
        </w:rPr>
        <w:t>18-20周</w:t>
      </w:r>
      <w:r w:rsidR="005574C2">
        <w:rPr>
          <w:rFonts w:asciiTheme="minorEastAsia" w:hAnsiTheme="minorEastAsia" w:hint="eastAsia"/>
          <w:bCs/>
          <w:sz w:val="24"/>
          <w:szCs w:val="24"/>
        </w:rPr>
        <w:t>开展胎儿超声检查评估</w:t>
      </w:r>
      <w:r w:rsidR="00E249CA" w:rsidRPr="002F058B">
        <w:rPr>
          <w:rFonts w:asciiTheme="minorEastAsia" w:hAnsiTheme="minorEastAsia" w:hint="eastAsia"/>
          <w:bCs/>
          <w:sz w:val="24"/>
          <w:szCs w:val="24"/>
        </w:rPr>
        <w:t>解剖情况</w:t>
      </w:r>
      <w:r w:rsidR="00282690">
        <w:rPr>
          <w:rFonts w:asciiTheme="minorEastAsia" w:hAnsiTheme="minorEastAsia" w:hint="eastAsia"/>
          <w:bCs/>
          <w:sz w:val="24"/>
          <w:szCs w:val="24"/>
        </w:rPr>
        <w:t>（anatomy）</w:t>
      </w:r>
      <w:r w:rsidR="005574C2">
        <w:rPr>
          <w:rFonts w:asciiTheme="minorEastAsia" w:hAnsiTheme="minorEastAsia" w:hint="eastAsia"/>
          <w:bCs/>
          <w:sz w:val="24"/>
          <w:szCs w:val="24"/>
        </w:rPr>
        <w:t>。超声应对胎儿脑部异常进行</w:t>
      </w:r>
      <w:r w:rsidR="003A16E0">
        <w:rPr>
          <w:rFonts w:asciiTheme="minorEastAsia" w:hAnsiTheme="minorEastAsia" w:hint="eastAsia"/>
          <w:bCs/>
          <w:sz w:val="24"/>
          <w:szCs w:val="24"/>
        </w:rPr>
        <w:t>细致</w:t>
      </w:r>
      <w:r w:rsidR="005574C2">
        <w:rPr>
          <w:rFonts w:asciiTheme="minorEastAsia" w:hAnsiTheme="minorEastAsia" w:hint="eastAsia"/>
          <w:bCs/>
          <w:sz w:val="24"/>
          <w:szCs w:val="24"/>
        </w:rPr>
        <w:t>评估，包括小头畸形和颅内钙化。由于存在持续暴露风险且小头畸形最易在中期妊娠</w:t>
      </w:r>
      <w:r w:rsidR="00282690">
        <w:rPr>
          <w:rFonts w:asciiTheme="minorEastAsia" w:hAnsiTheme="minorEastAsia" w:hint="eastAsia"/>
          <w:bCs/>
          <w:sz w:val="24"/>
          <w:szCs w:val="24"/>
        </w:rPr>
        <w:t>(</w:t>
      </w:r>
      <w:r w:rsidR="00831E62">
        <w:rPr>
          <w:rFonts w:asciiTheme="minorEastAsia" w:hAnsiTheme="minorEastAsia" w:hint="eastAsia"/>
          <w:bCs/>
          <w:sz w:val="24"/>
          <w:szCs w:val="24"/>
        </w:rPr>
        <w:t>孕第13周-27周</w:t>
      </w:r>
      <w:r w:rsidR="00282690">
        <w:rPr>
          <w:rFonts w:asciiTheme="minorEastAsia" w:hAnsiTheme="minorEastAsia" w:hint="eastAsia"/>
          <w:bCs/>
          <w:sz w:val="24"/>
          <w:szCs w:val="24"/>
        </w:rPr>
        <w:t>)</w:t>
      </w:r>
      <w:r w:rsidR="005574C2">
        <w:rPr>
          <w:rFonts w:asciiTheme="minorEastAsia" w:hAnsiTheme="minorEastAsia" w:hint="eastAsia"/>
          <w:bCs/>
          <w:sz w:val="24"/>
          <w:szCs w:val="24"/>
        </w:rPr>
        <w:t>后期和晚期妊娠</w:t>
      </w:r>
      <w:r w:rsidR="00282690">
        <w:rPr>
          <w:rFonts w:asciiTheme="minorEastAsia" w:hAnsiTheme="minorEastAsia" w:hint="eastAsia"/>
          <w:bCs/>
          <w:sz w:val="24"/>
          <w:szCs w:val="24"/>
        </w:rPr>
        <w:t>（孕</w:t>
      </w:r>
      <w:r w:rsidR="00831E62">
        <w:rPr>
          <w:rFonts w:asciiTheme="minorEastAsia" w:hAnsiTheme="minorEastAsia" w:hint="eastAsia"/>
          <w:bCs/>
          <w:sz w:val="24"/>
          <w:szCs w:val="24"/>
        </w:rPr>
        <w:t>第28</w:t>
      </w:r>
      <w:r w:rsidR="00282690">
        <w:rPr>
          <w:rFonts w:asciiTheme="minorEastAsia" w:hAnsiTheme="minorEastAsia" w:hint="eastAsia"/>
          <w:bCs/>
          <w:sz w:val="24"/>
          <w:szCs w:val="24"/>
        </w:rPr>
        <w:t>周</w:t>
      </w:r>
      <w:r w:rsidR="00831E62">
        <w:rPr>
          <w:rFonts w:asciiTheme="minorEastAsia" w:hAnsiTheme="minorEastAsia" w:hint="eastAsia"/>
          <w:bCs/>
          <w:sz w:val="24"/>
          <w:szCs w:val="24"/>
        </w:rPr>
        <w:t>后</w:t>
      </w:r>
      <w:r w:rsidR="00282690">
        <w:rPr>
          <w:rFonts w:asciiTheme="minorEastAsia" w:hAnsiTheme="minorEastAsia" w:hint="eastAsia"/>
          <w:bCs/>
          <w:sz w:val="24"/>
          <w:szCs w:val="24"/>
        </w:rPr>
        <w:t>）</w:t>
      </w:r>
      <w:r w:rsidR="005574C2">
        <w:rPr>
          <w:rFonts w:asciiTheme="minorEastAsia" w:hAnsiTheme="minorEastAsia" w:hint="eastAsia"/>
          <w:bCs/>
          <w:sz w:val="24"/>
          <w:szCs w:val="24"/>
        </w:rPr>
        <w:t>前期发现，必要时可考虑在孕程中复查胎儿超声。</w:t>
      </w:r>
    </w:p>
    <w:p w:rsidR="005574C2" w:rsidRDefault="00381AB1" w:rsidP="00200734">
      <w:pPr>
        <w:pStyle w:val="a3"/>
        <w:spacing w:line="560" w:lineRule="exact"/>
        <w:ind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如超声</w:t>
      </w:r>
      <w:r w:rsidR="00C13286">
        <w:rPr>
          <w:rFonts w:asciiTheme="minorEastAsia" w:hAnsiTheme="minorEastAsia" w:hint="eastAsia"/>
          <w:bCs/>
          <w:sz w:val="24"/>
          <w:szCs w:val="24"/>
        </w:rPr>
        <w:t>发现胎儿小头畸形或颅内钙化，</w:t>
      </w:r>
      <w:r>
        <w:rPr>
          <w:rFonts w:asciiTheme="minorEastAsia" w:hAnsiTheme="minorEastAsia" w:hint="eastAsia"/>
          <w:bCs/>
          <w:sz w:val="24"/>
          <w:szCs w:val="24"/>
        </w:rPr>
        <w:t>孕妇</w:t>
      </w:r>
      <w:r w:rsidR="00C13286">
        <w:rPr>
          <w:rFonts w:asciiTheme="minorEastAsia" w:hAnsiTheme="minorEastAsia" w:hint="eastAsia"/>
          <w:bCs/>
          <w:sz w:val="24"/>
          <w:szCs w:val="24"/>
        </w:rPr>
        <w:t>需</w:t>
      </w:r>
      <w:r>
        <w:rPr>
          <w:rFonts w:asciiTheme="minorEastAsia" w:hAnsiTheme="minorEastAsia" w:hint="eastAsia"/>
          <w:bCs/>
          <w:sz w:val="24"/>
          <w:szCs w:val="24"/>
        </w:rPr>
        <w:t>再次进行寨卡病毒IgM检测，并视孕期考虑进行羊膜腔穿刺活检。</w:t>
      </w:r>
    </w:p>
    <w:p w:rsidR="00255C21" w:rsidRDefault="00752820" w:rsidP="00752820">
      <w:pPr>
        <w:spacing w:line="560" w:lineRule="exact"/>
        <w:ind w:firstLineChars="175"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寨卡病毒阳性或</w:t>
      </w:r>
      <w:r w:rsidR="008D3B6B">
        <w:rPr>
          <w:rFonts w:asciiTheme="minorEastAsia" w:hAnsiTheme="minorEastAsia" w:hint="eastAsia"/>
          <w:bCs/>
          <w:sz w:val="24"/>
          <w:szCs w:val="24"/>
        </w:rPr>
        <w:t>不能排除寨卡病毒感染</w:t>
      </w:r>
      <w:r>
        <w:rPr>
          <w:rFonts w:asciiTheme="minorEastAsia" w:hAnsiTheme="minorEastAsia" w:hint="eastAsia"/>
          <w:bCs/>
          <w:sz w:val="24"/>
          <w:szCs w:val="24"/>
        </w:rPr>
        <w:t>的孕妇需每3-4周复查胎儿超声并咨询妇儿科医师的专家意见。此外，在分娩时建议开展胎盘和脐带组织病理学检测，冷冻胎盘和脐带组织</w:t>
      </w:r>
      <w:r w:rsidR="008D3B6B">
        <w:rPr>
          <w:rFonts w:asciiTheme="minorEastAsia" w:hAnsiTheme="minorEastAsia" w:hint="eastAsia"/>
          <w:bCs/>
          <w:sz w:val="24"/>
          <w:szCs w:val="24"/>
        </w:rPr>
        <w:t>进行</w:t>
      </w:r>
      <w:r>
        <w:rPr>
          <w:rFonts w:asciiTheme="minorEastAsia" w:hAnsiTheme="minorEastAsia" w:hint="eastAsia"/>
          <w:bCs/>
          <w:sz w:val="24"/>
          <w:szCs w:val="24"/>
        </w:rPr>
        <w:t>寨卡病毒RNA检测，以及</w:t>
      </w:r>
      <w:r w:rsidR="008D3B6B">
        <w:rPr>
          <w:rFonts w:asciiTheme="minorEastAsia" w:hAnsiTheme="minorEastAsia" w:hint="eastAsia"/>
          <w:bCs/>
          <w:sz w:val="24"/>
          <w:szCs w:val="24"/>
        </w:rPr>
        <w:t>开展</w:t>
      </w:r>
      <w:r>
        <w:rPr>
          <w:rFonts w:asciiTheme="minorEastAsia" w:hAnsiTheme="minorEastAsia" w:hint="eastAsia"/>
          <w:bCs/>
          <w:sz w:val="24"/>
          <w:szCs w:val="24"/>
        </w:rPr>
        <w:t>脐带血清检测。</w:t>
      </w:r>
      <w:r w:rsidR="005C2F52">
        <w:rPr>
          <w:rFonts w:asciiTheme="minorEastAsia" w:hAnsiTheme="minorEastAsia" w:hint="eastAsia"/>
          <w:bCs/>
          <w:sz w:val="24"/>
          <w:szCs w:val="24"/>
        </w:rPr>
        <w:t>如胎儿流产，则建议</w:t>
      </w:r>
      <w:r w:rsidR="008D3B6B">
        <w:rPr>
          <w:rFonts w:asciiTheme="minorEastAsia" w:hAnsiTheme="minorEastAsia" w:hint="eastAsia"/>
          <w:bCs/>
          <w:sz w:val="24"/>
          <w:szCs w:val="24"/>
        </w:rPr>
        <w:t>对</w:t>
      </w:r>
      <w:r w:rsidR="005C2F52">
        <w:rPr>
          <w:rFonts w:asciiTheme="minorEastAsia" w:hAnsiTheme="minorEastAsia" w:hint="eastAsia"/>
          <w:bCs/>
          <w:sz w:val="24"/>
          <w:szCs w:val="24"/>
        </w:rPr>
        <w:t>胚胎</w:t>
      </w:r>
      <w:r w:rsidR="008D3B6B">
        <w:rPr>
          <w:rFonts w:asciiTheme="minorEastAsia" w:hAnsiTheme="minorEastAsia" w:hint="eastAsia"/>
          <w:bCs/>
          <w:sz w:val="24"/>
          <w:szCs w:val="24"/>
        </w:rPr>
        <w:t>组织</w:t>
      </w:r>
      <w:r w:rsidR="005C2F52">
        <w:rPr>
          <w:rFonts w:asciiTheme="minorEastAsia" w:hAnsiTheme="minorEastAsia" w:hint="eastAsia"/>
          <w:bCs/>
          <w:sz w:val="24"/>
          <w:szCs w:val="24"/>
        </w:rPr>
        <w:t>（包括脐带和胎盘）</w:t>
      </w:r>
      <w:r w:rsidR="008D3B6B">
        <w:rPr>
          <w:rFonts w:asciiTheme="minorEastAsia" w:hAnsiTheme="minorEastAsia" w:hint="eastAsia"/>
          <w:bCs/>
          <w:sz w:val="24"/>
          <w:szCs w:val="24"/>
        </w:rPr>
        <w:t>进行</w:t>
      </w:r>
      <w:r w:rsidR="005C2F52">
        <w:rPr>
          <w:rFonts w:asciiTheme="minorEastAsia" w:hAnsiTheme="minorEastAsia" w:hint="eastAsia"/>
          <w:bCs/>
          <w:sz w:val="24"/>
          <w:szCs w:val="24"/>
        </w:rPr>
        <w:t>寨卡病毒RT-PCR和免疫组化验查。</w:t>
      </w:r>
    </w:p>
    <w:p w:rsidR="0087569B" w:rsidRPr="00752820" w:rsidRDefault="0087569B" w:rsidP="00752820">
      <w:pPr>
        <w:spacing w:line="560" w:lineRule="exact"/>
        <w:ind w:firstLineChars="175" w:firstLine="42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此外，需考虑到性传播的风险。寨卡病毒性传播可以通过</w:t>
      </w:r>
      <w:r w:rsidR="009117CE">
        <w:rPr>
          <w:rFonts w:asciiTheme="minorEastAsia" w:hAnsiTheme="minorEastAsia" w:hint="eastAsia"/>
          <w:bCs/>
          <w:sz w:val="24"/>
          <w:szCs w:val="24"/>
        </w:rPr>
        <w:t>禁欲</w:t>
      </w:r>
      <w:r>
        <w:rPr>
          <w:rFonts w:asciiTheme="minorEastAsia" w:hAnsiTheme="minorEastAsia" w:hint="eastAsia"/>
          <w:bCs/>
          <w:sz w:val="24"/>
          <w:szCs w:val="24"/>
        </w:rPr>
        <w:t>来避免，或通过</w:t>
      </w:r>
      <w:r w:rsidR="00BF72B6">
        <w:rPr>
          <w:rFonts w:asciiTheme="minorEastAsia" w:hAnsiTheme="minorEastAsia" w:hint="eastAsia"/>
          <w:bCs/>
          <w:sz w:val="24"/>
          <w:szCs w:val="24"/>
        </w:rPr>
        <w:t>每次性生活时均</w:t>
      </w:r>
      <w:r>
        <w:rPr>
          <w:rFonts w:asciiTheme="minorEastAsia" w:hAnsiTheme="minorEastAsia" w:hint="eastAsia"/>
          <w:bCs/>
          <w:sz w:val="24"/>
          <w:szCs w:val="24"/>
        </w:rPr>
        <w:t>正确</w:t>
      </w:r>
      <w:r w:rsidR="00BF72B6">
        <w:rPr>
          <w:rFonts w:asciiTheme="minorEastAsia" w:hAnsiTheme="minorEastAsia" w:hint="eastAsia"/>
          <w:bCs/>
          <w:sz w:val="24"/>
          <w:szCs w:val="24"/>
        </w:rPr>
        <w:t>、全程</w:t>
      </w:r>
      <w:r>
        <w:rPr>
          <w:rFonts w:asciiTheme="minorEastAsia" w:hAnsiTheme="minorEastAsia" w:hint="eastAsia"/>
          <w:bCs/>
          <w:sz w:val="24"/>
          <w:szCs w:val="24"/>
        </w:rPr>
        <w:t>使用安全套来降低</w:t>
      </w:r>
      <w:r w:rsidR="00BF72B6">
        <w:rPr>
          <w:rFonts w:asciiTheme="minorEastAsia" w:hAnsiTheme="minorEastAsia" w:hint="eastAsia"/>
          <w:bCs/>
          <w:sz w:val="24"/>
          <w:szCs w:val="24"/>
        </w:rPr>
        <w:t>传播风险</w:t>
      </w:r>
      <w:r>
        <w:rPr>
          <w:rFonts w:asciiTheme="minorEastAsia" w:hAnsiTheme="minorEastAsia" w:hint="eastAsia"/>
          <w:bCs/>
          <w:sz w:val="24"/>
          <w:szCs w:val="24"/>
        </w:rPr>
        <w:t>。如果孕期女性的配偶已感染寨卡病毒或不能除外感染风险，建议在怀孕期间避免性生活或使用安全套。</w:t>
      </w:r>
    </w:p>
    <w:p w:rsidR="006A2DC3" w:rsidRPr="00136D25" w:rsidRDefault="00EA03A7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对于生活在流行区的孕妇，</w:t>
      </w:r>
      <w:r w:rsidR="0018607D">
        <w:rPr>
          <w:rFonts w:asciiTheme="minorEastAsia" w:hAnsiTheme="minorEastAsia" w:hint="eastAsia"/>
          <w:b/>
          <w:bCs/>
          <w:sz w:val="24"/>
          <w:szCs w:val="24"/>
        </w:rPr>
        <w:t>检测</w:t>
      </w:r>
      <w:r>
        <w:rPr>
          <w:rFonts w:asciiTheme="minorEastAsia" w:hAnsiTheme="minorEastAsia" w:hint="eastAsia"/>
          <w:b/>
          <w:bCs/>
          <w:sz w:val="24"/>
          <w:szCs w:val="24"/>
        </w:rPr>
        <w:t>寨卡病毒</w:t>
      </w:r>
      <w:r w:rsidR="0018607D">
        <w:rPr>
          <w:rFonts w:asciiTheme="minorEastAsia" w:hAnsiTheme="minorEastAsia" w:hint="eastAsia"/>
          <w:b/>
          <w:bCs/>
          <w:sz w:val="24"/>
          <w:szCs w:val="24"/>
        </w:rPr>
        <w:t>时建议遵照以下</w:t>
      </w:r>
      <w:r w:rsidR="001D359D">
        <w:rPr>
          <w:rFonts w:asciiTheme="minorEastAsia" w:hAnsiTheme="minorEastAsia" w:hint="eastAsia"/>
          <w:b/>
          <w:bCs/>
          <w:sz w:val="24"/>
          <w:szCs w:val="24"/>
        </w:rPr>
        <w:t>流程</w:t>
      </w:r>
      <w:r w:rsidR="00544006">
        <w:rPr>
          <w:rFonts w:asciiTheme="minorEastAsia" w:hAnsiTheme="minorEastAsia" w:hint="eastAsia"/>
          <w:b/>
          <w:bCs/>
          <w:sz w:val="24"/>
          <w:szCs w:val="24"/>
        </w:rPr>
        <w:t>（附图2）</w:t>
      </w:r>
      <w:r w:rsidR="001D359D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:rsidR="00EC7F19" w:rsidRPr="00136D25" w:rsidRDefault="00EC7F19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bCs/>
          <w:sz w:val="24"/>
          <w:szCs w:val="24"/>
        </w:rPr>
      </w:pPr>
      <w:r w:rsidRPr="00136D25">
        <w:rPr>
          <w:rFonts w:asciiTheme="minorEastAsia" w:hAnsiTheme="minorEastAsia" w:hint="eastAsia"/>
          <w:b/>
          <w:bCs/>
          <w:sz w:val="24"/>
          <w:szCs w:val="24"/>
        </w:rPr>
        <w:t>①出现与寨卡病毒病相关的临床症状：</w:t>
      </w:r>
      <w:r w:rsidR="003A7D78" w:rsidRPr="00136D25">
        <w:rPr>
          <w:rFonts w:asciiTheme="minorEastAsia" w:hAnsiTheme="minorEastAsia" w:hint="eastAsia"/>
          <w:b/>
          <w:bCs/>
          <w:sz w:val="24"/>
          <w:szCs w:val="24"/>
        </w:rPr>
        <w:t>应尽快就诊，最好在症状出现一周内进行寨卡病毒检测。</w:t>
      </w:r>
    </w:p>
    <w:p w:rsidR="00EC7F19" w:rsidRPr="00136D25" w:rsidRDefault="003A7D78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bCs/>
          <w:sz w:val="24"/>
          <w:szCs w:val="24"/>
        </w:rPr>
        <w:t>1）寨卡病毒检测阳性或</w:t>
      </w:r>
      <w:r w:rsidR="002F058B">
        <w:rPr>
          <w:rFonts w:asciiTheme="minorEastAsia" w:hAnsiTheme="minorEastAsia" w:hint="eastAsia"/>
          <w:bCs/>
          <w:sz w:val="24"/>
          <w:szCs w:val="24"/>
        </w:rPr>
        <w:t>不能排除寨卡病毒感染</w:t>
      </w:r>
      <w:r w:rsidRPr="00136D25">
        <w:rPr>
          <w:rFonts w:asciiTheme="minorEastAsia" w:hAnsiTheme="minorEastAsia" w:hint="eastAsia"/>
          <w:bCs/>
          <w:sz w:val="24"/>
          <w:szCs w:val="24"/>
        </w:rPr>
        <w:t>，应在</w:t>
      </w:r>
      <w:r w:rsidR="002F058B">
        <w:rPr>
          <w:rFonts w:asciiTheme="minorEastAsia" w:hAnsiTheme="minorEastAsia" w:hint="eastAsia"/>
          <w:bCs/>
          <w:sz w:val="24"/>
          <w:szCs w:val="24"/>
        </w:rPr>
        <w:t>妊娠</w:t>
      </w:r>
      <w:r w:rsidRPr="00136D25">
        <w:rPr>
          <w:rFonts w:asciiTheme="minorEastAsia" w:hAnsiTheme="minorEastAsia" w:hint="eastAsia"/>
          <w:bCs/>
          <w:sz w:val="24"/>
          <w:szCs w:val="24"/>
        </w:rPr>
        <w:t>中定期进行超声检查，</w:t>
      </w:r>
      <w:r w:rsidRPr="00136D25">
        <w:rPr>
          <w:rFonts w:asciiTheme="minorEastAsia" w:hAnsiTheme="minorEastAsia" w:hint="eastAsia"/>
          <w:sz w:val="24"/>
          <w:szCs w:val="24"/>
        </w:rPr>
        <w:t>并考虑行羊膜腔穿刺活检检测寨卡病毒。</w:t>
      </w:r>
    </w:p>
    <w:p w:rsidR="003A7D78" w:rsidRPr="00136D25" w:rsidRDefault="003A7D78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sz w:val="24"/>
          <w:szCs w:val="24"/>
        </w:rPr>
        <w:lastRenderedPageBreak/>
        <w:t>2）寨卡病毒检测阴性，建议在孕检时进行超声检查除外胎儿小头畸形或颅内钙化，如超声显示有上述任一异常，则孕妇应重新进行寨卡病毒检测，并考虑行羊膜腔穿刺活检检测寨卡病毒；如未发现异常</w:t>
      </w:r>
      <w:r w:rsidR="001B3F51" w:rsidRPr="00136D25">
        <w:rPr>
          <w:rFonts w:asciiTheme="minorEastAsia" w:hAnsiTheme="minorEastAsia" w:hint="eastAsia"/>
          <w:sz w:val="24"/>
          <w:szCs w:val="24"/>
        </w:rPr>
        <w:t>，</w:t>
      </w:r>
      <w:r w:rsidRPr="00136D25">
        <w:rPr>
          <w:rFonts w:asciiTheme="minorEastAsia" w:hAnsiTheme="minorEastAsia" w:hint="eastAsia"/>
          <w:sz w:val="24"/>
          <w:szCs w:val="24"/>
        </w:rPr>
        <w:t>推荐</w:t>
      </w:r>
      <w:r w:rsidR="001B3F51" w:rsidRPr="00136D25">
        <w:rPr>
          <w:rFonts w:asciiTheme="minorEastAsia" w:hAnsiTheme="minorEastAsia" w:hint="eastAsia"/>
          <w:sz w:val="24"/>
          <w:szCs w:val="24"/>
        </w:rPr>
        <w:t>定期</w:t>
      </w:r>
      <w:r w:rsidRPr="00136D25">
        <w:rPr>
          <w:rFonts w:asciiTheme="minorEastAsia" w:hAnsiTheme="minorEastAsia" w:hint="eastAsia"/>
          <w:sz w:val="24"/>
          <w:szCs w:val="24"/>
        </w:rPr>
        <w:t>孕检</w:t>
      </w:r>
      <w:r w:rsidR="001B3F51" w:rsidRPr="00136D25">
        <w:rPr>
          <w:rFonts w:asciiTheme="minorEastAsia" w:hAnsiTheme="minorEastAsia" w:hint="eastAsia"/>
          <w:sz w:val="24"/>
          <w:szCs w:val="24"/>
        </w:rPr>
        <w:t>，在</w:t>
      </w:r>
      <w:r w:rsidR="002F058B">
        <w:rPr>
          <w:rFonts w:asciiTheme="minorEastAsia" w:hAnsiTheme="minorEastAsia" w:hint="eastAsia"/>
          <w:bCs/>
          <w:sz w:val="24"/>
          <w:szCs w:val="24"/>
        </w:rPr>
        <w:t>中期妊娠（孕第13周-27周）的中</w:t>
      </w:r>
      <w:r w:rsidR="002F058B">
        <w:rPr>
          <w:rFonts w:asciiTheme="minorEastAsia" w:hAnsiTheme="minorEastAsia" w:hint="eastAsia"/>
          <w:bCs/>
          <w:sz w:val="24"/>
          <w:szCs w:val="24"/>
        </w:rPr>
        <w:t>段</w:t>
      </w:r>
      <w:r w:rsidR="002F058B">
        <w:rPr>
          <w:rFonts w:asciiTheme="minorEastAsia" w:hAnsiTheme="minorEastAsia" w:hint="eastAsia"/>
          <w:bCs/>
          <w:sz w:val="24"/>
          <w:szCs w:val="24"/>
        </w:rPr>
        <w:t>（孕第18周-22周）</w:t>
      </w:r>
      <w:r w:rsidR="001B3F51" w:rsidRPr="00136D25">
        <w:rPr>
          <w:rFonts w:asciiTheme="minorEastAsia" w:hAnsiTheme="minorEastAsia" w:hint="eastAsia"/>
          <w:sz w:val="24"/>
          <w:szCs w:val="24"/>
        </w:rPr>
        <w:t>重新检测寨卡病毒，必要时可以复查超声</w:t>
      </w:r>
      <w:r w:rsidRPr="00136D25">
        <w:rPr>
          <w:rFonts w:asciiTheme="minorEastAsia" w:hAnsiTheme="minorEastAsia" w:hint="eastAsia"/>
          <w:sz w:val="24"/>
          <w:szCs w:val="24"/>
        </w:rPr>
        <w:t>。</w:t>
      </w:r>
    </w:p>
    <w:p w:rsidR="003A7D78" w:rsidRPr="00136D25" w:rsidRDefault="001B3F51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bCs/>
          <w:sz w:val="24"/>
          <w:szCs w:val="24"/>
        </w:rPr>
      </w:pPr>
      <w:r w:rsidRPr="00136D25">
        <w:rPr>
          <w:rFonts w:asciiTheme="minorEastAsia" w:hAnsiTheme="minorEastAsia" w:hint="eastAsia"/>
          <w:b/>
          <w:bCs/>
          <w:sz w:val="24"/>
          <w:szCs w:val="24"/>
        </w:rPr>
        <w:t>②未出现与寨卡病毒病相关临床症状，则建议在首次孕检时进行寨卡病毒检测。</w:t>
      </w:r>
    </w:p>
    <w:p w:rsidR="001B3F51" w:rsidRPr="00136D25" w:rsidRDefault="001B3F51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bCs/>
          <w:sz w:val="24"/>
          <w:szCs w:val="24"/>
        </w:rPr>
        <w:t>1）寨卡病毒检测阳性或</w:t>
      </w:r>
      <w:r w:rsidR="002F058B">
        <w:rPr>
          <w:rFonts w:asciiTheme="minorEastAsia" w:hAnsiTheme="minorEastAsia" w:hint="eastAsia"/>
          <w:bCs/>
          <w:sz w:val="24"/>
          <w:szCs w:val="24"/>
        </w:rPr>
        <w:t>不能排除寨卡病毒感染</w:t>
      </w:r>
      <w:r w:rsidRPr="00136D25">
        <w:rPr>
          <w:rFonts w:asciiTheme="minorEastAsia" w:hAnsiTheme="minorEastAsia" w:hint="eastAsia"/>
          <w:bCs/>
          <w:sz w:val="24"/>
          <w:szCs w:val="24"/>
        </w:rPr>
        <w:t>，</w:t>
      </w:r>
      <w:r w:rsidR="00E249CA" w:rsidRPr="002F058B">
        <w:rPr>
          <w:rFonts w:asciiTheme="minorEastAsia" w:hAnsiTheme="minorEastAsia" w:hint="eastAsia"/>
          <w:bCs/>
          <w:sz w:val="24"/>
          <w:szCs w:val="24"/>
        </w:rPr>
        <w:t>应在</w:t>
      </w:r>
      <w:r w:rsidR="002F058B" w:rsidRPr="002F058B">
        <w:rPr>
          <w:rFonts w:asciiTheme="minorEastAsia" w:hAnsiTheme="minorEastAsia" w:hint="eastAsia"/>
          <w:bCs/>
          <w:sz w:val="24"/>
          <w:szCs w:val="24"/>
        </w:rPr>
        <w:t>妊娠</w:t>
      </w:r>
      <w:r w:rsidR="00E249CA" w:rsidRPr="002F058B">
        <w:rPr>
          <w:rFonts w:asciiTheme="minorEastAsia" w:hAnsiTheme="minorEastAsia" w:hint="eastAsia"/>
          <w:bCs/>
          <w:sz w:val="24"/>
          <w:szCs w:val="24"/>
        </w:rPr>
        <w:t>中</w:t>
      </w:r>
      <w:r w:rsidR="00E249CA" w:rsidRPr="00007251">
        <w:rPr>
          <w:rFonts w:asciiTheme="minorEastAsia" w:hAnsiTheme="minorEastAsia" w:hint="eastAsia"/>
          <w:b/>
          <w:bCs/>
          <w:sz w:val="24"/>
          <w:szCs w:val="24"/>
        </w:rPr>
        <w:t>定期</w:t>
      </w:r>
      <w:r w:rsidR="00E249CA" w:rsidRPr="002F058B">
        <w:rPr>
          <w:rFonts w:asciiTheme="minorEastAsia" w:hAnsiTheme="minorEastAsia" w:hint="eastAsia"/>
          <w:bCs/>
          <w:sz w:val="24"/>
          <w:szCs w:val="24"/>
        </w:rPr>
        <w:t>进行</w:t>
      </w:r>
      <w:r w:rsidR="00E249CA" w:rsidRPr="00007251">
        <w:rPr>
          <w:rFonts w:asciiTheme="minorEastAsia" w:hAnsiTheme="minorEastAsia" w:hint="eastAsia"/>
          <w:bCs/>
          <w:sz w:val="24"/>
          <w:szCs w:val="24"/>
        </w:rPr>
        <w:t>胎儿超声检查</w:t>
      </w:r>
      <w:r w:rsidR="00E249CA" w:rsidRPr="002F058B">
        <w:rPr>
          <w:rFonts w:asciiTheme="minorEastAsia" w:hAnsiTheme="minorEastAsia" w:hint="eastAsia"/>
          <w:bCs/>
          <w:sz w:val="24"/>
          <w:szCs w:val="24"/>
        </w:rPr>
        <w:t>，</w:t>
      </w:r>
      <w:r w:rsidR="00E249CA" w:rsidRPr="002F058B">
        <w:rPr>
          <w:rFonts w:asciiTheme="minorEastAsia" w:hAnsiTheme="minorEastAsia" w:hint="eastAsia"/>
          <w:sz w:val="24"/>
          <w:szCs w:val="24"/>
        </w:rPr>
        <w:t>并考虑行羊膜腔穿刺活检检测寨卡病毒。</w:t>
      </w:r>
    </w:p>
    <w:p w:rsidR="00144BF7" w:rsidRPr="00136D25" w:rsidRDefault="00144BF7" w:rsidP="00200734">
      <w:pPr>
        <w:pStyle w:val="a3"/>
        <w:spacing w:line="560" w:lineRule="exact"/>
        <w:ind w:firstLine="480"/>
        <w:rPr>
          <w:rFonts w:asciiTheme="minorEastAsia" w:hAnsiTheme="minorEastAsia"/>
          <w:bCs/>
          <w:sz w:val="24"/>
          <w:szCs w:val="24"/>
        </w:rPr>
      </w:pPr>
      <w:r w:rsidRPr="00136D25">
        <w:rPr>
          <w:rFonts w:asciiTheme="minorEastAsia" w:hAnsiTheme="minorEastAsia" w:hint="eastAsia"/>
          <w:sz w:val="24"/>
          <w:szCs w:val="24"/>
        </w:rPr>
        <w:t>2）寨卡病毒检测阴性，</w:t>
      </w:r>
      <w:r w:rsidR="0029041D" w:rsidRPr="00136D25">
        <w:rPr>
          <w:rFonts w:asciiTheme="minorEastAsia" w:hAnsiTheme="minorEastAsia" w:hint="eastAsia"/>
          <w:sz w:val="24"/>
          <w:szCs w:val="24"/>
        </w:rPr>
        <w:t>建议在</w:t>
      </w:r>
      <w:r w:rsidR="0029041D" w:rsidRPr="00007251">
        <w:rPr>
          <w:rFonts w:asciiTheme="minorEastAsia" w:hAnsiTheme="minorEastAsia" w:hint="eastAsia"/>
          <w:b/>
          <w:sz w:val="24"/>
          <w:szCs w:val="24"/>
        </w:rPr>
        <w:t>孕18-20周</w:t>
      </w:r>
      <w:r w:rsidR="0029041D" w:rsidRPr="00136D25">
        <w:rPr>
          <w:rFonts w:asciiTheme="minorEastAsia" w:hAnsiTheme="minorEastAsia" w:hint="eastAsia"/>
          <w:sz w:val="24"/>
          <w:szCs w:val="24"/>
        </w:rPr>
        <w:t>时行胎儿超声检查，并在</w:t>
      </w:r>
      <w:r w:rsidR="002F058B" w:rsidRPr="00007251">
        <w:rPr>
          <w:rFonts w:asciiTheme="minorEastAsia" w:hAnsiTheme="minorEastAsia" w:hint="eastAsia"/>
          <w:b/>
          <w:bCs/>
          <w:sz w:val="24"/>
          <w:szCs w:val="24"/>
        </w:rPr>
        <w:t>中期妊娠（孕第13周-27周）的中</w:t>
      </w:r>
      <w:r w:rsidR="002F058B" w:rsidRPr="00007251">
        <w:rPr>
          <w:rFonts w:asciiTheme="minorEastAsia" w:hAnsiTheme="minorEastAsia" w:hint="eastAsia"/>
          <w:b/>
          <w:bCs/>
          <w:sz w:val="24"/>
          <w:szCs w:val="24"/>
        </w:rPr>
        <w:t>段</w:t>
      </w:r>
      <w:r w:rsidR="002F058B" w:rsidRPr="00007251">
        <w:rPr>
          <w:rFonts w:asciiTheme="minorEastAsia" w:hAnsiTheme="minorEastAsia" w:hint="eastAsia"/>
          <w:b/>
          <w:bCs/>
          <w:sz w:val="24"/>
          <w:szCs w:val="24"/>
        </w:rPr>
        <w:t>（孕第18周-22周）</w:t>
      </w:r>
      <w:r w:rsidR="00EB5FB6">
        <w:rPr>
          <w:rFonts w:asciiTheme="minorEastAsia" w:hAnsiTheme="minorEastAsia" w:hint="eastAsia"/>
          <w:sz w:val="24"/>
          <w:szCs w:val="24"/>
        </w:rPr>
        <w:t>再次</w:t>
      </w:r>
      <w:r w:rsidR="00C56093" w:rsidRPr="00136D25">
        <w:rPr>
          <w:rFonts w:asciiTheme="minorEastAsia" w:hAnsiTheme="minorEastAsia" w:hint="eastAsia"/>
          <w:sz w:val="24"/>
          <w:szCs w:val="24"/>
        </w:rPr>
        <w:t>检测寨卡病毒。如超声检查发现胎儿小头畸形或颅内钙化，或重新检测寨卡病毒阳性，</w:t>
      </w:r>
      <w:r w:rsidR="00E249CA" w:rsidRPr="002F058B">
        <w:rPr>
          <w:rFonts w:asciiTheme="minorEastAsia" w:hAnsiTheme="minorEastAsia" w:hint="eastAsia"/>
          <w:sz w:val="24"/>
          <w:szCs w:val="24"/>
        </w:rPr>
        <w:t>则应定期进行</w:t>
      </w:r>
      <w:r w:rsidR="00E249CA" w:rsidRPr="00007251">
        <w:rPr>
          <w:rFonts w:asciiTheme="minorEastAsia" w:hAnsiTheme="minorEastAsia" w:hint="eastAsia"/>
          <w:sz w:val="24"/>
          <w:szCs w:val="24"/>
        </w:rPr>
        <w:t>胎儿超声检查</w:t>
      </w:r>
      <w:r w:rsidR="00E249CA" w:rsidRPr="002F058B">
        <w:rPr>
          <w:rFonts w:asciiTheme="minorEastAsia" w:hAnsiTheme="minorEastAsia" w:hint="eastAsia"/>
          <w:sz w:val="24"/>
          <w:szCs w:val="24"/>
        </w:rPr>
        <w:t>，并考虑行羊膜腔穿刺活检检测寨卡病毒。</w:t>
      </w:r>
      <w:r w:rsidR="00C56093" w:rsidRPr="00136D25">
        <w:rPr>
          <w:rFonts w:asciiTheme="minorEastAsia" w:hAnsiTheme="minorEastAsia" w:hint="eastAsia"/>
          <w:sz w:val="24"/>
          <w:szCs w:val="24"/>
        </w:rPr>
        <w:t>如超声检查未发现胎儿小头畸形或颅内钙化，且孕妇寨卡病毒检测阴性，则应定期孕检，必要时复查超声。如在胎儿发育过程中出现了小头畸形或颅内钙化，则孕妇应复查寨卡病毒并考虑行羊膜腔穿刺活检。</w:t>
      </w:r>
    </w:p>
    <w:p w:rsidR="003634C8" w:rsidRPr="00136D25" w:rsidRDefault="00EA03A7" w:rsidP="00200734">
      <w:pPr>
        <w:pStyle w:val="a3"/>
        <w:spacing w:line="560" w:lineRule="exact"/>
        <w:ind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三、对于</w:t>
      </w:r>
      <w:r w:rsidR="003634C8" w:rsidRPr="00136D25">
        <w:rPr>
          <w:rFonts w:asciiTheme="minorEastAsia" w:hAnsiTheme="minorEastAsia" w:hint="eastAsia"/>
          <w:b/>
          <w:sz w:val="24"/>
          <w:szCs w:val="24"/>
        </w:rPr>
        <w:t>生活在寨卡病毒影响地区的</w:t>
      </w:r>
      <w:r>
        <w:rPr>
          <w:rFonts w:asciiTheme="minorEastAsia" w:hAnsiTheme="minorEastAsia" w:hint="eastAsia"/>
          <w:b/>
          <w:sz w:val="24"/>
          <w:szCs w:val="24"/>
        </w:rPr>
        <w:t>育龄期</w:t>
      </w:r>
      <w:r w:rsidR="003634C8" w:rsidRPr="00136D25">
        <w:rPr>
          <w:rFonts w:asciiTheme="minorEastAsia" w:hAnsiTheme="minorEastAsia" w:hint="eastAsia"/>
          <w:b/>
          <w:sz w:val="24"/>
          <w:szCs w:val="24"/>
        </w:rPr>
        <w:t>女性</w:t>
      </w:r>
      <w:r>
        <w:rPr>
          <w:rFonts w:asciiTheme="minorEastAsia" w:hAnsiTheme="minorEastAsia" w:hint="eastAsia"/>
          <w:b/>
          <w:sz w:val="24"/>
          <w:szCs w:val="24"/>
        </w:rPr>
        <w:t>的建议</w:t>
      </w:r>
    </w:p>
    <w:p w:rsidR="00EA03A7" w:rsidRDefault="00EA03A7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对于此类女性，卫生保健专业人士应与其探讨怀孕意图和生</w:t>
      </w:r>
      <w:r w:rsidR="0005400F">
        <w:rPr>
          <w:rFonts w:asciiTheme="minorEastAsia" w:hAnsiTheme="minorEastAsia" w:hint="eastAsia"/>
          <w:sz w:val="24"/>
          <w:szCs w:val="24"/>
        </w:rPr>
        <w:t>育</w:t>
      </w:r>
      <w:r>
        <w:rPr>
          <w:rFonts w:asciiTheme="minorEastAsia" w:hAnsiTheme="minorEastAsia" w:hint="eastAsia"/>
          <w:sz w:val="24"/>
          <w:szCs w:val="24"/>
        </w:rPr>
        <w:t>选择。在寨卡病毒病流行期间，孕前保健应包括对寨卡病毒病症状、体征及感染相关潜在风险的探讨。</w:t>
      </w:r>
    </w:p>
    <w:p w:rsidR="008E1DDD" w:rsidRDefault="00EA03A7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此外，卫生保健专业人士应为无妊娠计划的女性提供</w:t>
      </w:r>
      <w:r w:rsidR="00C96FE3">
        <w:rPr>
          <w:rFonts w:asciiTheme="minorEastAsia" w:hAnsiTheme="minorEastAsia" w:hint="eastAsia"/>
          <w:sz w:val="24"/>
          <w:szCs w:val="24"/>
        </w:rPr>
        <w:t>适宜的</w:t>
      </w:r>
      <w:r>
        <w:rPr>
          <w:rFonts w:asciiTheme="minorEastAsia" w:hAnsiTheme="minorEastAsia" w:hint="eastAsia"/>
          <w:sz w:val="24"/>
          <w:szCs w:val="24"/>
        </w:rPr>
        <w:t>的避孕方案。在选择方案时，应充分考虑</w:t>
      </w:r>
      <w:r w:rsidRPr="00136D25">
        <w:rPr>
          <w:rFonts w:asciiTheme="minorEastAsia" w:hAnsiTheme="minorEastAsia" w:hint="eastAsia"/>
          <w:sz w:val="24"/>
          <w:szCs w:val="24"/>
        </w:rPr>
        <w:t>安全</w:t>
      </w:r>
      <w:r>
        <w:rPr>
          <w:rFonts w:asciiTheme="minorEastAsia" w:hAnsiTheme="minorEastAsia" w:hint="eastAsia"/>
          <w:sz w:val="24"/>
          <w:szCs w:val="24"/>
        </w:rPr>
        <w:t>性</w:t>
      </w:r>
      <w:r w:rsidRPr="00136D25">
        <w:rPr>
          <w:rFonts w:asciiTheme="minorEastAsia" w:hAnsiTheme="minorEastAsia" w:hint="eastAsia"/>
          <w:sz w:val="24"/>
          <w:szCs w:val="24"/>
        </w:rPr>
        <w:t>、有效</w:t>
      </w:r>
      <w:r>
        <w:rPr>
          <w:rFonts w:asciiTheme="minorEastAsia" w:hAnsiTheme="minorEastAsia" w:hint="eastAsia"/>
          <w:sz w:val="24"/>
          <w:szCs w:val="24"/>
        </w:rPr>
        <w:t>性、经济性及可</w:t>
      </w:r>
      <w:r w:rsidRPr="00136D25">
        <w:rPr>
          <w:rFonts w:asciiTheme="minorEastAsia" w:hAnsiTheme="minorEastAsia" w:hint="eastAsia"/>
          <w:sz w:val="24"/>
          <w:szCs w:val="24"/>
        </w:rPr>
        <w:t>操作性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8E1DDD">
        <w:rPr>
          <w:rFonts w:asciiTheme="minorEastAsia" w:hAnsiTheme="minorEastAsia" w:hint="eastAsia"/>
          <w:sz w:val="24"/>
          <w:szCs w:val="24"/>
        </w:rPr>
        <w:t>应指导患者如何正确持续的采取最有效的避孕措施。对于有高效或长期可逆避孕要求的女性，推荐避孕植入物或宫内节育器。在选择避孕措施时，也应考虑寨卡病毒的性传播风</w:t>
      </w:r>
      <w:r w:rsidR="008E1DDD">
        <w:rPr>
          <w:rFonts w:asciiTheme="minorEastAsia" w:hAnsiTheme="minorEastAsia" w:hint="eastAsia"/>
          <w:sz w:val="24"/>
          <w:szCs w:val="24"/>
        </w:rPr>
        <w:lastRenderedPageBreak/>
        <w:t>险，正确持续的使用安全套可减少相关风险。</w:t>
      </w:r>
    </w:p>
    <w:p w:rsidR="003634C8" w:rsidRPr="00136D25" w:rsidRDefault="003634C8" w:rsidP="00200734">
      <w:pPr>
        <w:pStyle w:val="a3"/>
        <w:spacing w:line="560" w:lineRule="exact"/>
        <w:ind w:firstLine="480"/>
        <w:rPr>
          <w:rFonts w:asciiTheme="minorEastAsia" w:hAnsiTheme="minorEastAsia"/>
          <w:sz w:val="24"/>
          <w:szCs w:val="24"/>
        </w:rPr>
      </w:pPr>
      <w:r w:rsidRPr="00136D25">
        <w:rPr>
          <w:rFonts w:asciiTheme="minorEastAsia" w:hAnsiTheme="minorEastAsia" w:hint="eastAsia"/>
          <w:sz w:val="24"/>
          <w:szCs w:val="24"/>
        </w:rPr>
        <w:t>由于存在持续的感染风险，故此类女性及配偶</w:t>
      </w:r>
      <w:r w:rsidR="00A1132B" w:rsidRPr="00136D25">
        <w:rPr>
          <w:rFonts w:asciiTheme="minorEastAsia" w:hAnsiTheme="minorEastAsia" w:hint="eastAsia"/>
          <w:sz w:val="24"/>
          <w:szCs w:val="24"/>
        </w:rPr>
        <w:t>在备孕前应咨询专业人士，知晓寨卡病毒病的症状、体征及感染相关的潜在危险。综合考量双方年龄、生育史、健康状况及怀孕意图后，选择是否备孕。如决定备孕，双方均</w:t>
      </w:r>
      <w:r w:rsidRPr="00136D25">
        <w:rPr>
          <w:rFonts w:asciiTheme="minorEastAsia" w:hAnsiTheme="minorEastAsia" w:hint="eastAsia"/>
          <w:sz w:val="24"/>
          <w:szCs w:val="24"/>
        </w:rPr>
        <w:t>应高度重视防蚊隔离，包括</w:t>
      </w:r>
      <w:r w:rsidRPr="00136D25">
        <w:rPr>
          <w:rFonts w:asciiTheme="minorEastAsia" w:hAnsiTheme="minorEastAsia" w:hint="eastAsia"/>
          <w:b/>
          <w:sz w:val="24"/>
          <w:szCs w:val="24"/>
        </w:rPr>
        <w:t>穿长袖衣裤，使用安全的驱避剂（含有避蚊胺、埃卡瑞丁和伊默宁的产品，请按照说明书使用），使用蚊帐，尽量入住配有纱门窗或空调的房间，清除住宅内外的蚊子孳生地等</w:t>
      </w:r>
      <w:r w:rsidRPr="00136D25">
        <w:rPr>
          <w:rFonts w:asciiTheme="minorEastAsia" w:hAnsiTheme="minorEastAsia" w:hint="eastAsia"/>
          <w:sz w:val="24"/>
          <w:szCs w:val="24"/>
        </w:rPr>
        <w:t>，以尽量降低感染风险。</w:t>
      </w:r>
      <w:r w:rsidR="00A1132B" w:rsidRPr="00136D25">
        <w:rPr>
          <w:rFonts w:asciiTheme="minorEastAsia" w:hAnsiTheme="minorEastAsia" w:hint="eastAsia"/>
          <w:sz w:val="24"/>
          <w:szCs w:val="24"/>
        </w:rPr>
        <w:t>此外，双方应充分了解怀孕期间感染的可能性及潜在危险，并按照本建议采取相应措施。</w:t>
      </w:r>
    </w:p>
    <w:p w:rsidR="00544006" w:rsidRDefault="0054400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0070C9" w:rsidRDefault="000070C9" w:rsidP="000070C9">
      <w:pPr>
        <w:pStyle w:val="a3"/>
        <w:spacing w:line="560" w:lineRule="exact"/>
        <w:ind w:firstLine="482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附图1：</w:t>
      </w:r>
    </w:p>
    <w:p w:rsidR="00A1132B" w:rsidRDefault="00544006" w:rsidP="00544006">
      <w:pPr>
        <w:pStyle w:val="a3"/>
        <w:spacing w:line="560" w:lineRule="exact"/>
        <w:ind w:firstLine="482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 w:rsidRPr="00136D25">
        <w:rPr>
          <w:rFonts w:asciiTheme="minorEastAsia" w:hAnsiTheme="minorEastAsia" w:hint="eastAsia"/>
          <w:b/>
          <w:bCs/>
          <w:sz w:val="24"/>
          <w:szCs w:val="24"/>
        </w:rPr>
        <w:t>曾前往过有寨卡病毒病报告的国家或地区</w:t>
      </w:r>
      <w:r>
        <w:rPr>
          <w:rFonts w:asciiTheme="minorEastAsia" w:hAnsiTheme="minorEastAsia" w:hint="eastAsia"/>
          <w:b/>
          <w:bCs/>
          <w:sz w:val="24"/>
          <w:szCs w:val="24"/>
        </w:rPr>
        <w:t>的孕妇寨卡病毒检测流程</w:t>
      </w:r>
      <w:r w:rsidR="00F8224F">
        <w:rPr>
          <w:rFonts w:asciiTheme="minorEastAsia" w:hAnsiTheme="minorEastAsia" w:hint="eastAsia"/>
          <w:b/>
          <w:bCs/>
          <w:sz w:val="24"/>
          <w:szCs w:val="24"/>
        </w:rPr>
        <w:t>建议</w:t>
      </w:r>
    </w:p>
    <w:p w:rsidR="00EF1B53" w:rsidRDefault="00F8224F" w:rsidP="00544006">
      <w:pPr>
        <w:pStyle w:val="a3"/>
        <w:spacing w:line="560" w:lineRule="exact"/>
        <w:ind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35" style="position:absolute;left:0;text-align:left;margin-left:98.85pt;margin-top:444.9pt;width:214.95pt;height:50.1pt;z-index:251667456">
            <v:textbox>
              <w:txbxContent>
                <w:p w:rsidR="00C13286" w:rsidRDefault="00C13286" w:rsidP="00F8224F">
                  <w:pPr>
                    <w:jc w:val="center"/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孕妇需再次进行寨卡病毒检测</w:t>
                  </w:r>
                  <w:r w:rsidR="005C6224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；</w:t>
                  </w:r>
                </w:p>
                <w:p w:rsidR="00F8224F" w:rsidRPr="00F8224F" w:rsidRDefault="00F8224F" w:rsidP="00F8224F">
                  <w:pPr>
                    <w:jc w:val="center"/>
                  </w:pPr>
                  <w:r>
                    <w:rPr>
                      <w:rFonts w:hint="eastAsia"/>
                      <w:sz w:val="28"/>
                      <w:szCs w:val="28"/>
                    </w:rPr>
                    <w:t>考虑</w:t>
                  </w:r>
                  <w:r w:rsidRPr="00C13286">
                    <w:rPr>
                      <w:rFonts w:hint="eastAsia"/>
                      <w:sz w:val="28"/>
                      <w:szCs w:val="28"/>
                    </w:rPr>
                    <w:t>羊水穿刺检测寨卡病毒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30.7pt;margin-top:419.85pt;width:.05pt;height:34.4pt;z-index:251680768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4" style="position:absolute;left:0;text-align:left;margin-left:394.7pt;margin-top:383.3pt;width:69.9pt;height:36.55pt;z-index:251666432">
            <v:textbox>
              <w:txbxContent>
                <w:p w:rsidR="00C13286" w:rsidRPr="00C13286" w:rsidRDefault="00C13286" w:rsidP="00C132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无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6" style="position:absolute;left:0;text-align:left;margin-left:381.15pt;margin-top:454.25pt;width:101.7pt;height:36.55pt;z-index:251668480">
            <v:textbox>
              <w:txbxContent>
                <w:p w:rsidR="00C13286" w:rsidRPr="00C13286" w:rsidRDefault="00C13286" w:rsidP="00C132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规律孕检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7" type="#_x0000_t32" style="position:absolute;left:0;text-align:left;margin-left:210.55pt;margin-top:419.85pt;width:0;height:25.05pt;z-index:25167974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6" type="#_x0000_t32" style="position:absolute;left:0;text-align:left;margin-left:430.7pt;margin-top:352pt;width:0;height:25.05pt;z-index:251678720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5" type="#_x0000_t32" style="position:absolute;left:0;text-align:left;margin-left:210.55pt;margin-top:352pt;width:0;height:25.05pt;z-index:251677696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3" style="position:absolute;left:0;text-align:left;margin-left:179.25pt;margin-top:383.3pt;width:69.9pt;height:36.55pt;z-index:251665408">
            <v:textbox>
              <w:txbxContent>
                <w:p w:rsidR="00C13286" w:rsidRPr="00C13286" w:rsidRDefault="00C13286" w:rsidP="00C13286">
                  <w:pPr>
                    <w:jc w:val="center"/>
                    <w:rPr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4" type="#_x0000_t32" style="position:absolute;left:0;text-align:left;margin-left:210.55pt;margin-top:352pt;width:220.15pt;height:0;z-index:251676672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3" type="#_x0000_t32" style="position:absolute;left:0;text-align:left;margin-left:325.3pt;margin-top:335.3pt;width:0;height:16.7pt;z-index:251675648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2" style="position:absolute;left:0;text-align:left;margin-left:210.55pt;margin-top:264.35pt;width:232.7pt;height:70.95pt;z-index:251664384">
            <v:textbox>
              <w:txbxContent>
                <w:p w:rsidR="00C13286" w:rsidRPr="00C13286" w:rsidRDefault="00C13286" w:rsidP="00C13286">
                  <w:pPr>
                    <w:jc w:val="center"/>
                    <w:rPr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胎儿超声检测有无小头畸形或颅内钙化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2" type="#_x0000_t32" style="position:absolute;left:0;text-align:left;margin-left:325.3pt;margin-top:211.15pt;width:0;height:53.2pt;z-index:25167462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1" type="#_x0000_t32" style="position:absolute;left:0;text-align:left;margin-left:10.15pt;margin-top:211.15pt;width:0;height:53.2pt;z-index:251673600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1" style="position:absolute;left:0;text-align:left;margin-left:254.9pt;margin-top:178.8pt;width:151.3pt;height:32.35pt;z-index:251663360">
            <v:textbox>
              <w:txbxContent>
                <w:p w:rsidR="00C13286" w:rsidRPr="00C13286" w:rsidRDefault="00C13286" w:rsidP="00C13286">
                  <w:pPr>
                    <w:jc w:val="center"/>
                    <w:rPr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阴性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0" type="#_x0000_t32" style="position:absolute;left:0;text-align:left;margin-left:325.3pt;margin-top:161.05pt;width:0;height:12.5pt;z-index:251672576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9" type="#_x0000_t32" style="position:absolute;left:0;text-align:left;margin-left:10.15pt;margin-top:161.05pt;width:0;height:12.5pt;z-index:251671552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8" type="#_x0000_t32" style="position:absolute;left:0;text-align:left;margin-left:10.15pt;margin-top:161.05pt;width:315.15pt;height:0;z-index:251670528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7" type="#_x0000_t32" style="position:absolute;left:0;text-align:left;margin-left:205.3pt;margin-top:142.25pt;width:0;height:11.5pt;z-index:25166950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0" style="position:absolute;left:0;text-align:left;margin-left:-73.3pt;margin-top:272.7pt;width:172.15pt;height:96pt;z-index:251662336">
            <v:textbox>
              <w:txbxContent>
                <w:p w:rsidR="00C13286" w:rsidRPr="00C13286" w:rsidRDefault="00C13286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考虑</w:t>
                  </w:r>
                  <w:r w:rsidR="00F8224F">
                    <w:rPr>
                      <w:rFonts w:hint="eastAsia"/>
                      <w:sz w:val="28"/>
                      <w:szCs w:val="28"/>
                    </w:rPr>
                    <w:t>定期复查胎儿超声</w:t>
                  </w:r>
                </w:p>
                <w:p w:rsidR="00C13286" w:rsidRPr="00C13286" w:rsidRDefault="00F8224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考虑</w:t>
                  </w:r>
                  <w:r w:rsidR="00C13286" w:rsidRPr="00C13286">
                    <w:rPr>
                      <w:rFonts w:hint="eastAsia"/>
                      <w:sz w:val="28"/>
                      <w:szCs w:val="28"/>
                    </w:rPr>
                    <w:t>羊水穿刺检测寨卡病毒</w:t>
                  </w:r>
                </w:p>
              </w:txbxContent>
            </v:textbox>
          </v:rect>
        </w:pict>
      </w:r>
      <w:r w:rsidR="00544006">
        <w:rPr>
          <w:rFonts w:asciiTheme="minorEastAsia" w:hAnsiTheme="minorEastAsia"/>
          <w:noProof/>
          <w:sz w:val="24"/>
          <w:szCs w:val="24"/>
        </w:rPr>
        <w:pict>
          <v:rect id="_x0000_s1029" style="position:absolute;left:0;text-align:left;margin-left:-73.3pt;margin-top:178.8pt;width:169.05pt;height:32.35pt;z-index:251661312">
            <v:textbox>
              <w:txbxContent>
                <w:p w:rsidR="00544006" w:rsidRPr="00544006" w:rsidRDefault="00544006" w:rsidP="00544006">
                  <w:pPr>
                    <w:jc w:val="center"/>
                    <w:rPr>
                      <w:sz w:val="28"/>
                      <w:szCs w:val="28"/>
                    </w:rPr>
                  </w:pPr>
                  <w:r w:rsidRPr="00544006">
                    <w:rPr>
                      <w:rFonts w:hint="eastAsia"/>
                      <w:sz w:val="28"/>
                      <w:szCs w:val="28"/>
                    </w:rPr>
                    <w:t>阳性或不能</w:t>
                  </w:r>
                  <w:r>
                    <w:rPr>
                      <w:rFonts w:hint="eastAsia"/>
                      <w:sz w:val="28"/>
                      <w:szCs w:val="28"/>
                    </w:rPr>
                    <w:t>排除</w:t>
                  </w:r>
                  <w:r w:rsidRPr="00544006">
                    <w:rPr>
                      <w:rFonts w:hint="eastAsia"/>
                      <w:sz w:val="28"/>
                      <w:szCs w:val="28"/>
                    </w:rPr>
                    <w:t>感染</w:t>
                  </w:r>
                </w:p>
              </w:txbxContent>
            </v:textbox>
          </v:rect>
        </w:pict>
      </w:r>
      <w:r w:rsidR="00544006">
        <w:rPr>
          <w:rFonts w:asciiTheme="minorEastAsia" w:hAnsiTheme="minorEastAsia"/>
          <w:noProof/>
          <w:sz w:val="24"/>
          <w:szCs w:val="24"/>
        </w:rPr>
        <w:pict>
          <v:rect id="_x0000_s1028" style="position:absolute;left:0;text-align:left;margin-left:95.75pt;margin-top:110.95pt;width:214.95pt;height:31.3pt;z-index:251660288">
            <v:textbox>
              <w:txbxContent>
                <w:p w:rsidR="00544006" w:rsidRPr="00544006" w:rsidRDefault="005C6224" w:rsidP="0054400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检测</w:t>
                  </w:r>
                  <w:r w:rsidR="00544006" w:rsidRPr="00544006">
                    <w:rPr>
                      <w:rFonts w:hint="eastAsia"/>
                      <w:sz w:val="28"/>
                      <w:szCs w:val="28"/>
                    </w:rPr>
                    <w:t>寨卡病毒</w:t>
                  </w:r>
                </w:p>
              </w:txbxContent>
            </v:textbox>
          </v:rect>
        </w:pict>
      </w:r>
      <w:r w:rsidR="00544006">
        <w:rPr>
          <w:rFonts w:asciiTheme="minorEastAsia" w:hAnsiTheme="minorEastAsia"/>
          <w:noProof/>
          <w:sz w:val="24"/>
          <w:szCs w:val="24"/>
        </w:rPr>
        <w:pict>
          <v:shape id="_x0000_s1027" type="#_x0000_t32" style="position:absolute;left:0;text-align:left;margin-left:205.3pt;margin-top:67.15pt;width:0;height:33.35pt;z-index:251659264" o:connectortype="straight">
            <v:stroke endarrow="block"/>
          </v:shape>
        </w:pict>
      </w:r>
      <w:r w:rsidR="00544006"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110.35pt;margin-top:25.4pt;width:193.05pt;height:41.75pt;z-index:251658240">
            <v:textbox>
              <w:txbxContent>
                <w:p w:rsidR="00544006" w:rsidRPr="00544006" w:rsidRDefault="00544006" w:rsidP="00544006">
                  <w:pPr>
                    <w:jc w:val="center"/>
                    <w:rPr>
                      <w:sz w:val="24"/>
                      <w:szCs w:val="24"/>
                    </w:rPr>
                  </w:pPr>
                  <w:r w:rsidRPr="00544006">
                    <w:rPr>
                      <w:rFonts w:hint="eastAsia"/>
                      <w:sz w:val="24"/>
                      <w:szCs w:val="24"/>
                    </w:rPr>
                    <w:t>患者曾前往过</w:t>
                  </w:r>
                  <w:r w:rsidRPr="00544006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有寨卡病毒病报告的国家或地区</w:t>
                  </w:r>
                </w:p>
              </w:txbxContent>
            </v:textbox>
          </v:rect>
        </w:pict>
      </w:r>
    </w:p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Pr="00EF1B53" w:rsidRDefault="00EF1B53" w:rsidP="00EF1B53"/>
    <w:p w:rsidR="00EF1B53" w:rsidRDefault="00EF1B53">
      <w:pPr>
        <w:widowControl/>
        <w:jc w:val="left"/>
      </w:pPr>
      <w:r>
        <w:br w:type="page"/>
      </w:r>
    </w:p>
    <w:p w:rsidR="00EF1B53" w:rsidRDefault="00EF1B53" w:rsidP="00EF1B53">
      <w:pPr>
        <w:sectPr w:rsidR="00EF1B53" w:rsidSect="00897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1B53" w:rsidRPr="000070C9" w:rsidRDefault="000070C9" w:rsidP="00EF1B53">
      <w:pPr>
        <w:rPr>
          <w:b/>
          <w:sz w:val="24"/>
          <w:szCs w:val="24"/>
        </w:rPr>
      </w:pPr>
      <w:r w:rsidRPr="000070C9">
        <w:rPr>
          <w:rFonts w:hint="eastAsia"/>
          <w:b/>
          <w:sz w:val="24"/>
          <w:szCs w:val="24"/>
        </w:rPr>
        <w:lastRenderedPageBreak/>
        <w:t>附图</w:t>
      </w:r>
      <w:r w:rsidRPr="000070C9">
        <w:rPr>
          <w:rFonts w:hint="eastAsia"/>
          <w:b/>
          <w:sz w:val="24"/>
          <w:szCs w:val="24"/>
        </w:rPr>
        <w:t>2</w:t>
      </w:r>
      <w:r w:rsidRPr="000070C9">
        <w:rPr>
          <w:rFonts w:hint="eastAsia"/>
          <w:b/>
          <w:sz w:val="24"/>
          <w:szCs w:val="24"/>
        </w:rPr>
        <w:t>：</w:t>
      </w:r>
    </w:p>
    <w:p w:rsidR="00EF1B53" w:rsidRDefault="00EF1B53" w:rsidP="00EF1B53">
      <w:pPr>
        <w:pStyle w:val="a3"/>
        <w:spacing w:line="560" w:lineRule="exact"/>
        <w:ind w:firstLine="482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生活在流行区的孕妇寨卡病毒检测流程建议</w:t>
      </w:r>
    </w:p>
    <w:p w:rsidR="00EF1B53" w:rsidRPr="00EF1B53" w:rsidRDefault="00451543" w:rsidP="00EF1B53">
      <w:r>
        <w:rPr>
          <w:noProof/>
        </w:rPr>
        <w:pict>
          <v:rect id="_x0000_s1049" style="position:absolute;left:0;text-align:left;margin-left:122.35pt;margin-top:10.65pt;width:193.05pt;height:41.75pt;z-index:251681792">
            <v:textbox style="mso-next-textbox:#_x0000_s1049">
              <w:txbxContent>
                <w:p w:rsidR="00EF1B53" w:rsidRPr="00544006" w:rsidRDefault="00EF1B53" w:rsidP="00EF1B53">
                  <w:pPr>
                    <w:jc w:val="center"/>
                    <w:rPr>
                      <w:sz w:val="24"/>
                      <w:szCs w:val="24"/>
                    </w:rPr>
                  </w:pPr>
                  <w:r w:rsidRPr="00544006">
                    <w:rPr>
                      <w:rFonts w:hint="eastAsia"/>
                      <w:sz w:val="24"/>
                      <w:szCs w:val="24"/>
                    </w:rPr>
                    <w:t>患者</w:t>
                  </w:r>
                  <w:r>
                    <w:rPr>
                      <w:rFonts w:hint="eastAsia"/>
                      <w:sz w:val="24"/>
                      <w:szCs w:val="24"/>
                    </w:rPr>
                    <w:t>居住在</w:t>
                  </w:r>
                  <w:r w:rsidRPr="00544006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有寨卡病毒病报告的国家或地区</w:t>
                  </w:r>
                </w:p>
              </w:txbxContent>
            </v:textbox>
          </v:rect>
        </w:pict>
      </w:r>
    </w:p>
    <w:p w:rsidR="00EF1B53" w:rsidRPr="00EF1B53" w:rsidRDefault="00EF1B53" w:rsidP="00EF1B53"/>
    <w:p w:rsidR="00EF1B53" w:rsidRPr="00EF1B53" w:rsidRDefault="00EF1B53" w:rsidP="00EF1B53"/>
    <w:p w:rsidR="00EF1B53" w:rsidRPr="00EF1B53" w:rsidRDefault="00451543" w:rsidP="00EF1B53">
      <w:r>
        <w:rPr>
          <w:noProof/>
        </w:rPr>
        <w:pict>
          <v:shape id="_x0000_s1105" type="#_x0000_t32" style="position:absolute;left:0;text-align:left;margin-left:219.9pt;margin-top:5.6pt;width:0;height:13.55pt;z-index:251739136" o:connectortype="straight"/>
        </w:pict>
      </w:r>
    </w:p>
    <w:p w:rsidR="00EF1B53" w:rsidRPr="00EF1B53" w:rsidRDefault="004D0A84" w:rsidP="00EF1B53">
      <w:r>
        <w:rPr>
          <w:noProof/>
        </w:rPr>
        <w:pict>
          <v:shape id="_x0000_s1077" type="#_x0000_t32" style="position:absolute;left:0;text-align:left;margin-left:380.65pt;margin-top:3.55pt;width:0;height:12.55pt;z-index:251710464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1.05pt;margin-top:3.55pt;width:0;height:12.55pt;z-index:251709440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31.05pt;margin-top:3.55pt;width:349.6pt;height:0;z-index:251708416" o:connectortype="straight"/>
        </w:pict>
      </w:r>
    </w:p>
    <w:p w:rsidR="00EF1B53" w:rsidRPr="00EF1B53" w:rsidRDefault="005C6224" w:rsidP="00EF1B53">
      <w:r>
        <w:rPr>
          <w:noProof/>
        </w:rPr>
        <w:pict>
          <v:rect id="_x0000_s1051" style="position:absolute;left:0;text-align:left;margin-left:278.35pt;margin-top:.5pt;width:193.05pt;height:41.75pt;z-index:251683840">
            <v:textbox style="mso-next-textbox:#_x0000_s1051">
              <w:txbxContent>
                <w:p w:rsidR="00BA405D" w:rsidRPr="00BA405D" w:rsidRDefault="00BA405D" w:rsidP="00BA405D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未</w:t>
                  </w:r>
                  <w:r w:rsidRPr="00BA405D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出现与寨卡病毒病相关的临床症状</w:t>
                  </w:r>
                </w:p>
                <w:p w:rsidR="005C6224" w:rsidRPr="00BA405D" w:rsidRDefault="005C6224" w:rsidP="00BA405D"/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-63.95pt;margin-top:5.7pt;width:193.05pt;height:41.75pt;z-index:251682816">
            <v:textbox style="mso-next-textbox:#_x0000_s1050">
              <w:txbxContent>
                <w:p w:rsidR="005C6224" w:rsidRPr="00BA405D" w:rsidRDefault="00BA405D" w:rsidP="00BA405D">
                  <w:pPr>
                    <w:jc w:val="center"/>
                  </w:pPr>
                  <w:r w:rsidRPr="00BA405D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出现与寨卡病毒病相关的临床症状</w:t>
                  </w:r>
                </w:p>
              </w:txbxContent>
            </v:textbox>
          </v:rect>
        </w:pict>
      </w:r>
    </w:p>
    <w:p w:rsidR="00EF1B53" w:rsidRPr="00EF1B53" w:rsidRDefault="00EF1B53" w:rsidP="00EF1B53"/>
    <w:p w:rsidR="00544006" w:rsidRPr="00EF1B53" w:rsidRDefault="00451543" w:rsidP="00EF1B53">
      <w:r>
        <w:rPr>
          <w:noProof/>
        </w:rPr>
        <w:pict>
          <v:shape id="_x0000_s1104" type="#_x0000_t32" style="position:absolute;left:0;text-align:left;margin-left:443.2pt;margin-top:419.05pt;width:0;height:30.25pt;z-index:251738112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left:0;text-align:left;margin-left:457.25pt;margin-top:344.45pt;width:0;height:18.3pt;z-index:251737088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315.4pt;margin-top:337.1pt;width:0;height:25.65pt;z-index:251736064" o:connectortype="straight">
            <v:stroke endarrow="block"/>
          </v:shape>
        </w:pict>
      </w:r>
      <w:r>
        <w:rPr>
          <w:noProof/>
        </w:rPr>
        <w:pict>
          <v:rect id="_x0000_s1069" style="position:absolute;left:0;text-align:left;margin-left:267.95pt;margin-top:263.55pt;width:112.65pt;height:73.55pt;z-index:251702272">
            <v:textbox style="mso-next-textbox:#_x0000_s1069">
              <w:txbxContent>
                <w:p w:rsidR="00BA405D" w:rsidRDefault="00BA405D" w:rsidP="00BA405D">
                  <w:pPr>
                    <w:jc w:val="lef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胎儿超声</w:t>
                  </w: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发现</w:t>
                  </w:r>
                  <w:r w:rsidRPr="00BA405D">
                    <w:rPr>
                      <w:rFonts w:hint="eastAsia"/>
                      <w:sz w:val="24"/>
                      <w:szCs w:val="24"/>
                    </w:rPr>
                    <w:t>小头畸形或颅内钙化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</w:p>
                <w:p w:rsidR="00BA405D" w:rsidRPr="00BA405D" w:rsidRDefault="00BA405D" w:rsidP="00BA405D">
                  <w:pPr>
                    <w:jc w:val="left"/>
                    <w:rPr>
                      <w:sz w:val="24"/>
                      <w:szCs w:val="24"/>
                    </w:rPr>
                  </w:pP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或</w:t>
                  </w:r>
                  <w:r>
                    <w:rPr>
                      <w:rFonts w:hint="eastAsia"/>
                      <w:sz w:val="24"/>
                      <w:szCs w:val="24"/>
                    </w:rPr>
                    <w:t>母体寨卡病毒</w:t>
                  </w: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阳性或不能排除感染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0" type="#_x0000_t32" style="position:absolute;left:0;text-align:left;margin-left:333.65pt;margin-top:251pt;width:.05pt;height:12.55pt;z-index:251734016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68.25pt;margin-top:251pt;width:0;height:8.4pt;z-index:251735040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428.1pt;margin-top:239.6pt;width:0;height:11.4pt;z-index:251731968" o:connectortype="straight"/>
        </w:pict>
      </w:r>
      <w:r>
        <w:rPr>
          <w:noProof/>
        </w:rPr>
        <w:pict>
          <v:shape id="_x0000_s1099" type="#_x0000_t32" style="position:absolute;left:0;text-align:left;margin-left:333.65pt;margin-top:251pt;width:134.6pt;height:0;z-index:251732992" o:connectortype="straight"/>
        </w:pict>
      </w:r>
      <w:r w:rsidR="004D0A84">
        <w:rPr>
          <w:noProof/>
        </w:rPr>
        <w:pict>
          <v:shape id="_x0000_s1097" type="#_x0000_t32" style="position:absolute;left:0;text-align:left;margin-left:454.65pt;margin-top:110.15pt;width:0;height:20.9pt;z-index:251730944" o:connectortype="straight">
            <v:stroke endarrow="block"/>
          </v:shape>
        </w:pict>
      </w:r>
      <w:r w:rsidR="004D0A84">
        <w:rPr>
          <w:noProof/>
        </w:rPr>
        <w:pict>
          <v:shape id="_x0000_s1096" type="#_x0000_t32" style="position:absolute;left:0;text-align:left;margin-left:268pt;margin-top:110.15pt;width:0;height:20.9pt;z-index:251729920" o:connectortype="straight">
            <v:stroke endarrow="block"/>
          </v:shape>
        </w:pict>
      </w:r>
      <w:r w:rsidR="004D0A84">
        <w:rPr>
          <w:noProof/>
        </w:rPr>
        <w:pict>
          <v:shape id="_x0000_s1093" type="#_x0000_t32" style="position:absolute;left:0;text-align:left;margin-left:304.4pt;margin-top:68.4pt;width:152.85pt;height:0;z-index:251726848" o:connectortype="straight"/>
        </w:pict>
      </w:r>
      <w:r w:rsidR="004D0A84">
        <w:rPr>
          <w:noProof/>
        </w:rPr>
        <w:pict>
          <v:shape id="_x0000_s1092" type="#_x0000_t32" style="position:absolute;left:0;text-align:left;margin-left:380.6pt;margin-top:60.05pt;width:0;height:8.35pt;z-index:251725824" o:connectortype="straight"/>
        </w:pict>
      </w:r>
      <w:r w:rsidR="004D0A84">
        <w:rPr>
          <w:noProof/>
        </w:rPr>
        <w:pict>
          <v:shape id="_x0000_s1095" type="#_x0000_t32" style="position:absolute;left:0;text-align:left;margin-left:457.25pt;margin-top:68.4pt;width:0;height:9.4pt;z-index:251728896" o:connectortype="straight">
            <v:stroke endarrow="block"/>
          </v:shape>
        </w:pict>
      </w:r>
      <w:r w:rsidR="004D0A84">
        <w:rPr>
          <w:noProof/>
        </w:rPr>
        <w:pict>
          <v:shape id="_x0000_s1094" type="#_x0000_t32" style="position:absolute;left:0;text-align:left;margin-left:304.4pt;margin-top:68.4pt;width:0;height:9.4pt;z-index:251727872" o:connectortype="straight">
            <v:stroke endarrow="block"/>
          </v:shape>
        </w:pict>
      </w:r>
      <w:r w:rsidR="004D0A84">
        <w:rPr>
          <w:noProof/>
        </w:rPr>
        <w:pict>
          <v:shape id="_x0000_s1091" type="#_x0000_t32" style="position:absolute;left:0;text-align:left;margin-left:155.2pt;margin-top:259.4pt;width:0;height:28.2pt;z-index:251724800" o:connectortype="straight">
            <v:stroke endarrow="block"/>
          </v:shape>
        </w:pict>
      </w:r>
      <w:r w:rsidR="004D0A84">
        <w:rPr>
          <w:noProof/>
        </w:rPr>
        <w:pict>
          <v:shape id="_x0000_s1090" type="#_x0000_t32" style="position:absolute;left:0;text-align:left;margin-left:13.3pt;margin-top:259.4pt;width:0;height:22.95pt;z-index:251723776" o:connectortype="straight">
            <v:stroke endarrow="block"/>
          </v:shape>
        </w:pict>
      </w:r>
      <w:r w:rsidR="004D0A84">
        <w:rPr>
          <w:noProof/>
        </w:rPr>
        <w:pict>
          <v:rect id="_x0000_s1060" style="position:absolute;left:0;text-align:left;margin-left:129.1pt;margin-top:227.05pt;width:49pt;height:32.35pt;z-index:251693056">
            <v:textbox style="mso-next-textbox:#_x0000_s1060">
              <w:txbxContent>
                <w:p w:rsidR="005C6224" w:rsidRPr="00C13286" w:rsidRDefault="005C6224" w:rsidP="005C62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无</w:t>
                  </w:r>
                </w:p>
              </w:txbxContent>
            </v:textbox>
          </v:rect>
        </w:pict>
      </w:r>
      <w:r w:rsidR="004D0A84">
        <w:rPr>
          <w:noProof/>
        </w:rPr>
        <w:pict>
          <v:shape id="_x0000_s1089" type="#_x0000_t32" style="position:absolute;left:0;text-align:left;margin-left:147.9pt;margin-top:214.5pt;width:0;height:12.55pt;z-index:251722752" o:connectortype="straight">
            <v:stroke endarrow="block"/>
          </v:shape>
        </w:pict>
      </w:r>
      <w:r w:rsidR="004D0A84">
        <w:rPr>
          <w:noProof/>
        </w:rPr>
        <w:pict>
          <v:shape id="_x0000_s1088" type="#_x0000_t32" style="position:absolute;left:0;text-align:left;margin-left:13.3pt;margin-top:214.5pt;width:0;height:12.55pt;z-index:251721728" o:connectortype="straight">
            <v:stroke endarrow="block"/>
          </v:shape>
        </w:pict>
      </w:r>
      <w:r w:rsidR="004D0A84">
        <w:rPr>
          <w:noProof/>
        </w:rPr>
        <w:pict>
          <v:shape id="_x0000_s1086" type="#_x0000_t32" style="position:absolute;left:0;text-align:left;margin-left:107.7pt;margin-top:190pt;width:.05pt;height:24.5pt;z-index:251719680" o:connectortype="straight"/>
        </w:pict>
      </w:r>
      <w:r w:rsidR="004D0A84">
        <w:rPr>
          <w:noProof/>
        </w:rPr>
        <w:pict>
          <v:shape id="_x0000_s1087" type="#_x0000_t32" style="position:absolute;left:0;text-align:left;margin-left:13.3pt;margin-top:214.5pt;width:134.6pt;height:0;z-index:251720704" o:connectortype="straight"/>
        </w:pict>
      </w:r>
      <w:r w:rsidR="004D0A84">
        <w:rPr>
          <w:noProof/>
        </w:rPr>
        <w:pict>
          <v:shape id="_x0000_s1085" type="#_x0000_t32" style="position:absolute;left:0;text-align:left;margin-left:107.7pt;margin-top:110.15pt;width:0;height:20.9pt;z-index:251718656" o:connectortype="straight">
            <v:stroke endarrow="block"/>
          </v:shape>
        </w:pict>
      </w:r>
      <w:r w:rsidR="004D0A84">
        <w:rPr>
          <w:noProof/>
        </w:rPr>
        <w:pict>
          <v:shape id="_x0000_s1084" type="#_x0000_t32" style="position:absolute;left:0;text-align:left;margin-left:-28.45pt;margin-top:110.15pt;width:0;height:20.9pt;z-index:251717632" o:connectortype="straight">
            <v:stroke endarrow="block"/>
          </v:shape>
        </w:pict>
      </w:r>
      <w:r w:rsidR="004D0A84">
        <w:rPr>
          <w:noProof/>
        </w:rPr>
        <w:pict>
          <v:shape id="_x0000_s1083" type="#_x0000_t32" style="position:absolute;left:0;text-align:left;margin-left:107.7pt;margin-top:68.4pt;width:0;height:9.4pt;z-index:251716608" o:connectortype="straight">
            <v:stroke endarrow="block"/>
          </v:shape>
        </w:pict>
      </w:r>
      <w:r w:rsidR="004D0A84">
        <w:rPr>
          <w:noProof/>
        </w:rPr>
        <w:pict>
          <v:shape id="_x0000_s1082" type="#_x0000_t32" style="position:absolute;left:0;text-align:left;margin-left:-45.15pt;margin-top:68.4pt;width:0;height:9.4pt;z-index:251715584" o:connectortype="straight">
            <v:stroke endarrow="block"/>
          </v:shape>
        </w:pict>
      </w:r>
      <w:r w:rsidR="004D0A84">
        <w:rPr>
          <w:noProof/>
        </w:rPr>
        <w:pict>
          <v:shape id="_x0000_s1081" type="#_x0000_t32" style="position:absolute;left:0;text-align:left;margin-left:-45.15pt;margin-top:68.4pt;width:152.85pt;height:0;z-index:251714560" o:connectortype="straight"/>
        </w:pict>
      </w:r>
      <w:r w:rsidR="004D0A84">
        <w:rPr>
          <w:noProof/>
        </w:rPr>
        <w:pict>
          <v:shape id="_x0000_s1080" type="#_x0000_t32" style="position:absolute;left:0;text-align:left;margin-left:31.05pt;margin-top:60.05pt;width:0;height:8.35pt;z-index:251713536" o:connectortype="straight"/>
        </w:pict>
      </w:r>
      <w:r w:rsidR="004D0A84">
        <w:rPr>
          <w:noProof/>
        </w:rPr>
        <w:pict>
          <v:shape id="_x0000_s1079" type="#_x0000_t32" style="position:absolute;left:0;text-align:left;margin-left:380.65pt;margin-top:11.05pt;width:0;height:11.45pt;z-index:251712512" o:connectortype="straight">
            <v:stroke endarrow="block"/>
          </v:shape>
        </w:pict>
      </w:r>
      <w:r w:rsidR="004D0A84">
        <w:rPr>
          <w:noProof/>
        </w:rPr>
        <w:pict>
          <v:shape id="_x0000_s1078" type="#_x0000_t32" style="position:absolute;left:0;text-align:left;margin-left:31.05pt;margin-top:16.25pt;width:0;height:12.5pt;z-index:251711488" o:connectortype="straight">
            <v:stroke endarrow="block"/>
          </v:shape>
        </w:pict>
      </w:r>
      <w:r w:rsidR="004D0A84">
        <w:rPr>
          <w:noProof/>
        </w:rPr>
        <w:pict>
          <v:rect id="_x0000_s1073" style="position:absolute;left:0;text-align:left;margin-left:361.75pt;margin-top:449.3pt;width:141.95pt;height:75.15pt;z-index:251706368">
            <v:textbox style="mso-next-textbox:#_x0000_s1073">
              <w:txbxContent>
                <w:p w:rsidR="004D0A84" w:rsidRPr="004D0A84" w:rsidRDefault="004D0A84" w:rsidP="004D0A84">
                  <w:r w:rsidRPr="00136D2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胎儿发育过程中出现小头畸形或颅内钙化</w:t>
                  </w:r>
                  <w:r w:rsidR="0045154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Pr="00136D2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孕妇应复查寨卡病毒并考虑行羊膜腔穿刺活检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72" style="position:absolute;left:0;text-align:left;margin-left:394.15pt;margin-top:362.75pt;width:109.55pt;height:56.3pt;z-index:251705344">
            <v:textbox style="mso-next-textbox:#_x0000_s1072">
              <w:txbxContent>
                <w:p w:rsidR="004D0A84" w:rsidRPr="005C6224" w:rsidRDefault="004D0A84" w:rsidP="004D0A84">
                  <w:pPr>
                    <w:jc w:val="left"/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规律孕检</w:t>
                  </w:r>
                  <w:r w:rsidRPr="005C6224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；</w:t>
                  </w:r>
                </w:p>
                <w:p w:rsidR="004D0A84" w:rsidRPr="00BA405D" w:rsidRDefault="004D0A84" w:rsidP="004D0A8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考虑复查胎儿超声</w:t>
                  </w:r>
                </w:p>
                <w:p w:rsidR="00BA405D" w:rsidRPr="004D0A84" w:rsidRDefault="00BA405D" w:rsidP="004D0A84"/>
              </w:txbxContent>
            </v:textbox>
          </v:rect>
        </w:pict>
      </w:r>
      <w:r w:rsidR="00BA405D">
        <w:rPr>
          <w:noProof/>
        </w:rPr>
        <w:pict>
          <v:rect id="_x0000_s1070" style="position:absolute;left:0;text-align:left;margin-left:254.9pt;margin-top:362.75pt;width:125.75pt;height:1in;z-index:251703296">
            <v:textbox style="mso-next-textbox:#_x0000_s1070">
              <w:txbxContent>
                <w:p w:rsidR="00BA405D" w:rsidRPr="005C6224" w:rsidRDefault="00BA405D" w:rsidP="00BA405D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考虑定期复查胎儿超声</w:t>
                  </w:r>
                </w:p>
                <w:p w:rsidR="00BA405D" w:rsidRPr="005C6224" w:rsidRDefault="00BA405D" w:rsidP="00BA405D">
                  <w:pPr>
                    <w:rPr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考虑羊水穿刺检测寨卡病毒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71" style="position:absolute;left:0;text-align:left;margin-left:406.75pt;margin-top:259.4pt;width:96.95pt;height:85.05pt;z-index:251704320">
            <v:textbox style="mso-next-textbox:#_x0000_s1071">
              <w:txbxContent>
                <w:p w:rsidR="00BA405D" w:rsidRPr="00BA405D" w:rsidRDefault="00BA405D" w:rsidP="00BA405D">
                  <w:pPr>
                    <w:jc w:val="left"/>
                    <w:rPr>
                      <w:sz w:val="24"/>
                      <w:szCs w:val="24"/>
                    </w:rPr>
                  </w:pPr>
                  <w:r w:rsidRPr="00BA405D">
                    <w:rPr>
                      <w:rFonts w:hint="eastAsia"/>
                      <w:sz w:val="24"/>
                      <w:szCs w:val="24"/>
                    </w:rPr>
                    <w:t>胎儿超声</w:t>
                  </w: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未发现</w:t>
                  </w:r>
                  <w:r w:rsidRPr="00BA405D">
                    <w:rPr>
                      <w:rFonts w:hint="eastAsia"/>
                      <w:sz w:val="24"/>
                      <w:szCs w:val="24"/>
                    </w:rPr>
                    <w:t>小头畸形或颅内钙化</w:t>
                  </w:r>
                  <w:r>
                    <w:rPr>
                      <w:rFonts w:hint="eastAsia"/>
                      <w:sz w:val="24"/>
                      <w:szCs w:val="24"/>
                    </w:rPr>
                    <w:t>；</w:t>
                  </w: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且</w:t>
                  </w:r>
                  <w:r>
                    <w:rPr>
                      <w:rFonts w:hint="eastAsia"/>
                      <w:sz w:val="24"/>
                      <w:szCs w:val="24"/>
                    </w:rPr>
                    <w:t>母体寨卡病毒检测</w:t>
                  </w:r>
                  <w:r w:rsidRPr="00BA405D">
                    <w:rPr>
                      <w:rFonts w:hint="eastAsia"/>
                      <w:b/>
                      <w:sz w:val="24"/>
                      <w:szCs w:val="24"/>
                    </w:rPr>
                    <w:t>阴性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8" style="position:absolute;left:0;text-align:left;margin-left:361.75pt;margin-top:131.05pt;width:141.95pt;height:108.55pt;z-index:251701248">
            <v:textbox style="mso-next-textbox:#_x0000_s1068">
              <w:txbxContent>
                <w:p w:rsidR="00BA405D" w:rsidRDefault="00BA405D" w:rsidP="00BA405D">
                  <w:pPr>
                    <w:jc w:val="left"/>
                    <w:rPr>
                      <w:rFonts w:asciiTheme="minorEastAsia" w:hAnsiTheme="minorEastAsia" w:hint="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中期妊娠（孕第13周-27周）的中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段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（孕第18周-22周）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再次</w:t>
                  </w:r>
                  <w:r w:rsidRPr="00136D2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检测寨卡病毒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；</w:t>
                  </w:r>
                </w:p>
                <w:p w:rsidR="00BA405D" w:rsidRPr="00BA405D" w:rsidRDefault="00BA405D" w:rsidP="00BA405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在孕第18周-20周时进行胎儿超声检查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7" style="position:absolute;left:0;text-align:left;margin-left:198.5pt;margin-top:131.05pt;width:125.75pt;height:1in;z-index:251700224">
            <v:textbox style="mso-next-textbox:#_x0000_s1067">
              <w:txbxContent>
                <w:p w:rsidR="00BA405D" w:rsidRPr="005C6224" w:rsidRDefault="00BA405D" w:rsidP="00BA405D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考虑定期复查胎儿超声</w:t>
                  </w:r>
                </w:p>
                <w:p w:rsidR="00BA405D" w:rsidRPr="005C6224" w:rsidRDefault="00BA405D" w:rsidP="00BA405D">
                  <w:pPr>
                    <w:rPr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考虑羊水穿刺检测寨卡病毒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6" style="position:absolute;left:0;text-align:left;margin-left:428.1pt;margin-top:77.8pt;width:49pt;height:32.35pt;z-index:251699200">
            <v:textbox style="mso-next-textbox:#_x0000_s1066">
              <w:txbxContent>
                <w:p w:rsidR="00BA405D" w:rsidRPr="00C13286" w:rsidRDefault="00BA405D" w:rsidP="00BA405D">
                  <w:pPr>
                    <w:jc w:val="center"/>
                    <w:rPr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阴性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5" style="position:absolute;left:0;text-align:left;margin-left:254.9pt;margin-top:77.8pt;width:145.05pt;height:32.35pt;z-index:251698176">
            <v:textbox style="mso-next-textbox:#_x0000_s1065">
              <w:txbxContent>
                <w:p w:rsidR="00BA405D" w:rsidRPr="00544006" w:rsidRDefault="00BA405D" w:rsidP="00BA405D">
                  <w:pPr>
                    <w:jc w:val="center"/>
                    <w:rPr>
                      <w:sz w:val="28"/>
                      <w:szCs w:val="28"/>
                    </w:rPr>
                  </w:pPr>
                  <w:r w:rsidRPr="00544006">
                    <w:rPr>
                      <w:rFonts w:hint="eastAsia"/>
                      <w:sz w:val="28"/>
                      <w:szCs w:val="28"/>
                    </w:rPr>
                    <w:t>阳性或不能</w:t>
                  </w:r>
                  <w:r>
                    <w:rPr>
                      <w:rFonts w:hint="eastAsia"/>
                      <w:sz w:val="28"/>
                      <w:szCs w:val="28"/>
                    </w:rPr>
                    <w:t>排除</w:t>
                  </w:r>
                  <w:r w:rsidRPr="00544006">
                    <w:rPr>
                      <w:rFonts w:hint="eastAsia"/>
                      <w:sz w:val="28"/>
                      <w:szCs w:val="28"/>
                    </w:rPr>
                    <w:t>感染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3" style="position:absolute;left:0;text-align:left;margin-left:95.2pt;margin-top:291.7pt;width:141.95pt;height:108.55pt;z-index:251696128">
            <v:textbox style="mso-next-textbox:#_x0000_s1063">
              <w:txbxContent>
                <w:p w:rsidR="00BA405D" w:rsidRPr="005C6224" w:rsidRDefault="00BA405D" w:rsidP="00BA405D">
                  <w:pPr>
                    <w:jc w:val="left"/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规律孕检</w:t>
                  </w:r>
                  <w:r w:rsidRPr="005C6224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；</w:t>
                  </w:r>
                </w:p>
                <w:p w:rsidR="00BA405D" w:rsidRDefault="00BA405D" w:rsidP="00BA405D">
                  <w:pPr>
                    <w:jc w:val="left"/>
                    <w:rPr>
                      <w:rFonts w:asciiTheme="minorEastAsia" w:hAnsiTheme="minorEastAsia" w:hint="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中期妊娠（孕第13周-27周）的中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段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（孕第18周-22周）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再次</w:t>
                  </w:r>
                  <w:r w:rsidRPr="00136D2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检测寨卡病毒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；</w:t>
                  </w:r>
                </w:p>
                <w:p w:rsidR="00BA405D" w:rsidRPr="00BA405D" w:rsidRDefault="00BA405D" w:rsidP="00BA405D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考虑复查胎儿超声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2" style="position:absolute;left:0;text-align:left;margin-left:-61.85pt;margin-top:287.6pt;width:141.95pt;height:75.15pt;z-index:251695104">
            <v:textbox style="mso-next-textbox:#_x0000_s1062">
              <w:txbxContent>
                <w:p w:rsidR="005C6224" w:rsidRPr="005C6224" w:rsidRDefault="005C6224" w:rsidP="00BA405D">
                  <w:pPr>
                    <w:jc w:val="left"/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</w:pPr>
                  <w:r w:rsidRPr="005C6224">
                    <w:rPr>
                      <w:rFonts w:asciiTheme="minorEastAsia" w:hAnsiTheme="minorEastAsia" w:hint="eastAsia"/>
                      <w:bCs/>
                      <w:sz w:val="24"/>
                      <w:szCs w:val="24"/>
                    </w:rPr>
                    <w:t>孕妇需再次进行寨卡病毒检测；</w:t>
                  </w:r>
                </w:p>
                <w:p w:rsidR="005C6224" w:rsidRPr="005C6224" w:rsidRDefault="005C6224" w:rsidP="00BA405D">
                  <w:pPr>
                    <w:jc w:val="left"/>
                    <w:rPr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考虑羊水穿刺检测寨卡病毒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1" style="position:absolute;left:0;text-align:left;margin-left:-9.6pt;margin-top:227.05pt;width:49pt;height:32.35pt;z-index:251694080">
            <v:textbox style="mso-next-textbox:#_x0000_s1061">
              <w:txbxContent>
                <w:p w:rsidR="005C6224" w:rsidRPr="00C13286" w:rsidRDefault="005C6224" w:rsidP="005C62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有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59" style="position:absolute;left:0;text-align:left;margin-left:54.05pt;margin-top:131.05pt;width:112.65pt;height:58.95pt;z-index:251692032">
            <v:textbox style="mso-next-textbox:#_x0000_s1059">
              <w:txbxContent>
                <w:p w:rsidR="005C6224" w:rsidRPr="00BA405D" w:rsidRDefault="005C6224" w:rsidP="00BA405D">
                  <w:pPr>
                    <w:jc w:val="left"/>
                    <w:rPr>
                      <w:sz w:val="24"/>
                      <w:szCs w:val="24"/>
                    </w:rPr>
                  </w:pPr>
                  <w:r w:rsidRPr="00BA405D">
                    <w:rPr>
                      <w:rFonts w:hint="eastAsia"/>
                      <w:sz w:val="24"/>
                      <w:szCs w:val="24"/>
                    </w:rPr>
                    <w:t>胎儿超声</w:t>
                  </w:r>
                  <w:r w:rsidR="00BA405D">
                    <w:rPr>
                      <w:rFonts w:hint="eastAsia"/>
                      <w:sz w:val="24"/>
                      <w:szCs w:val="24"/>
                    </w:rPr>
                    <w:t>检测</w:t>
                  </w:r>
                  <w:r w:rsidRPr="00BA405D">
                    <w:rPr>
                      <w:rFonts w:hint="eastAsia"/>
                      <w:sz w:val="24"/>
                      <w:szCs w:val="24"/>
                    </w:rPr>
                    <w:t>有无小头畸形或颅内钙化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58" style="position:absolute;left:0;text-align:left;margin-left:-86.35pt;margin-top:131.05pt;width:125.75pt;height:1in;z-index:251691008">
            <v:textbox style="mso-next-textbox:#_x0000_s1058">
              <w:txbxContent>
                <w:p w:rsidR="005C6224" w:rsidRPr="005C6224" w:rsidRDefault="005C6224" w:rsidP="005C6224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考虑定期复查胎儿超声</w:t>
                  </w:r>
                </w:p>
                <w:p w:rsidR="005C6224" w:rsidRPr="005C6224" w:rsidRDefault="005C6224" w:rsidP="005C6224">
                  <w:pPr>
                    <w:rPr>
                      <w:sz w:val="24"/>
                      <w:szCs w:val="24"/>
                    </w:rPr>
                  </w:pPr>
                  <w:r w:rsidRPr="005C6224">
                    <w:rPr>
                      <w:rFonts w:hint="eastAsia"/>
                      <w:sz w:val="24"/>
                      <w:szCs w:val="24"/>
                    </w:rPr>
                    <w:t>考虑羊水穿刺检测寨卡病毒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57" style="position:absolute;left:0;text-align:left;margin-left:80.1pt;margin-top:77.8pt;width:49pt;height:32.35pt;z-index:251689984">
            <v:textbox style="mso-next-textbox:#_x0000_s1057">
              <w:txbxContent>
                <w:p w:rsidR="005C6224" w:rsidRPr="00C13286" w:rsidRDefault="005C6224" w:rsidP="005C6224">
                  <w:pPr>
                    <w:jc w:val="center"/>
                    <w:rPr>
                      <w:sz w:val="28"/>
                      <w:szCs w:val="28"/>
                    </w:rPr>
                  </w:pPr>
                  <w:r w:rsidRPr="00C13286">
                    <w:rPr>
                      <w:rFonts w:hint="eastAsia"/>
                      <w:sz w:val="28"/>
                      <w:szCs w:val="28"/>
                    </w:rPr>
                    <w:t>阴性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56" style="position:absolute;left:0;text-align:left;margin-left:-86.35pt;margin-top:77.8pt;width:145.05pt;height:32.35pt;z-index:251688960">
            <v:textbox style="mso-next-textbox:#_x0000_s1056">
              <w:txbxContent>
                <w:p w:rsidR="005C6224" w:rsidRPr="00544006" w:rsidRDefault="005C6224" w:rsidP="005C6224">
                  <w:pPr>
                    <w:jc w:val="center"/>
                    <w:rPr>
                      <w:sz w:val="28"/>
                      <w:szCs w:val="28"/>
                    </w:rPr>
                  </w:pPr>
                  <w:r w:rsidRPr="00544006">
                    <w:rPr>
                      <w:rFonts w:hint="eastAsia"/>
                      <w:sz w:val="28"/>
                      <w:szCs w:val="28"/>
                    </w:rPr>
                    <w:t>阳性或不能</w:t>
                  </w:r>
                  <w:r>
                    <w:rPr>
                      <w:rFonts w:hint="eastAsia"/>
                      <w:sz w:val="28"/>
                      <w:szCs w:val="28"/>
                    </w:rPr>
                    <w:t>排除</w:t>
                  </w:r>
                  <w:r w:rsidRPr="00544006">
                    <w:rPr>
                      <w:rFonts w:hint="eastAsia"/>
                      <w:sz w:val="28"/>
                      <w:szCs w:val="28"/>
                    </w:rPr>
                    <w:t>感染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55" style="position:absolute;left:0;text-align:left;margin-left:-61.85pt;margin-top:28.75pt;width:169.55pt;height:31.3pt;z-index:251687936">
            <v:textbox style="mso-next-textbox:#_x0000_s1055">
              <w:txbxContent>
                <w:p w:rsidR="005C6224" w:rsidRPr="00544006" w:rsidRDefault="005C6224" w:rsidP="005C62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检测</w:t>
                  </w:r>
                  <w:r w:rsidRPr="00544006">
                    <w:rPr>
                      <w:rFonts w:hint="eastAsia"/>
                      <w:sz w:val="28"/>
                      <w:szCs w:val="28"/>
                    </w:rPr>
                    <w:t>寨卡病毒</w:t>
                  </w:r>
                </w:p>
              </w:txbxContent>
            </v:textbox>
          </v:rect>
        </w:pict>
      </w:r>
      <w:r w:rsidR="00BA405D">
        <w:rPr>
          <w:noProof/>
        </w:rPr>
        <w:pict>
          <v:rect id="_x0000_s1064" style="position:absolute;left:0;text-align:left;margin-left:278.35pt;margin-top:28.75pt;width:193pt;height:31.3pt;z-index:251697152">
            <v:textbox style="mso-next-textbox:#_x0000_s1064">
              <w:txbxContent>
                <w:p w:rsidR="00BA405D" w:rsidRPr="00544006" w:rsidRDefault="00BA405D" w:rsidP="00BA40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在初次孕检时检测</w:t>
                  </w:r>
                  <w:r w:rsidRPr="00544006">
                    <w:rPr>
                      <w:rFonts w:hint="eastAsia"/>
                      <w:sz w:val="28"/>
                      <w:szCs w:val="28"/>
                    </w:rPr>
                    <w:t>寨卡病毒</w:t>
                  </w:r>
                </w:p>
              </w:txbxContent>
            </v:textbox>
          </v:rect>
        </w:pict>
      </w:r>
    </w:p>
    <w:sectPr w:rsidR="00544006" w:rsidRPr="00EF1B53" w:rsidSect="00EF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78" w:rsidRDefault="00482678" w:rsidP="00997485">
      <w:r>
        <w:separator/>
      </w:r>
    </w:p>
  </w:endnote>
  <w:endnote w:type="continuationSeparator" w:id="1">
    <w:p w:rsidR="00482678" w:rsidRDefault="00482678" w:rsidP="0099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78" w:rsidRDefault="00482678" w:rsidP="00997485">
      <w:r>
        <w:separator/>
      </w:r>
    </w:p>
  </w:footnote>
  <w:footnote w:type="continuationSeparator" w:id="1">
    <w:p w:rsidR="00482678" w:rsidRDefault="00482678" w:rsidP="00997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31F7"/>
    <w:multiLevelType w:val="hybridMultilevel"/>
    <w:tmpl w:val="76F05A44"/>
    <w:lvl w:ilvl="0" w:tplc="0BAAE9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04F"/>
    <w:rsid w:val="00006457"/>
    <w:rsid w:val="000070C9"/>
    <w:rsid w:val="00007251"/>
    <w:rsid w:val="000114FF"/>
    <w:rsid w:val="00011860"/>
    <w:rsid w:val="00012192"/>
    <w:rsid w:val="00013063"/>
    <w:rsid w:val="0001397D"/>
    <w:rsid w:val="0001763D"/>
    <w:rsid w:val="0002444E"/>
    <w:rsid w:val="00024BB8"/>
    <w:rsid w:val="00027004"/>
    <w:rsid w:val="00030924"/>
    <w:rsid w:val="00030AA5"/>
    <w:rsid w:val="000322FD"/>
    <w:rsid w:val="00040461"/>
    <w:rsid w:val="0004201C"/>
    <w:rsid w:val="00044C4D"/>
    <w:rsid w:val="000466F7"/>
    <w:rsid w:val="00052CBB"/>
    <w:rsid w:val="0005400F"/>
    <w:rsid w:val="00065659"/>
    <w:rsid w:val="0006583F"/>
    <w:rsid w:val="000702E4"/>
    <w:rsid w:val="00071787"/>
    <w:rsid w:val="000728BA"/>
    <w:rsid w:val="000732D7"/>
    <w:rsid w:val="00073CAA"/>
    <w:rsid w:val="00074977"/>
    <w:rsid w:val="00075E21"/>
    <w:rsid w:val="00077B2C"/>
    <w:rsid w:val="0008005E"/>
    <w:rsid w:val="00080CD2"/>
    <w:rsid w:val="00084425"/>
    <w:rsid w:val="00084E64"/>
    <w:rsid w:val="0008695E"/>
    <w:rsid w:val="00090229"/>
    <w:rsid w:val="0009431A"/>
    <w:rsid w:val="000967D6"/>
    <w:rsid w:val="00097944"/>
    <w:rsid w:val="000A1FAB"/>
    <w:rsid w:val="000A3177"/>
    <w:rsid w:val="000A5D3D"/>
    <w:rsid w:val="000B195B"/>
    <w:rsid w:val="000B4B63"/>
    <w:rsid w:val="000C1F43"/>
    <w:rsid w:val="000C2465"/>
    <w:rsid w:val="000C4A02"/>
    <w:rsid w:val="000D1DD2"/>
    <w:rsid w:val="000D2B38"/>
    <w:rsid w:val="000D2CAC"/>
    <w:rsid w:val="000D4B73"/>
    <w:rsid w:val="000D73AE"/>
    <w:rsid w:val="000E072D"/>
    <w:rsid w:val="000E2B39"/>
    <w:rsid w:val="000E2F44"/>
    <w:rsid w:val="000E55B6"/>
    <w:rsid w:val="000E6E3F"/>
    <w:rsid w:val="000E7284"/>
    <w:rsid w:val="000F1758"/>
    <w:rsid w:val="000F2680"/>
    <w:rsid w:val="000F594A"/>
    <w:rsid w:val="000F7001"/>
    <w:rsid w:val="001002A8"/>
    <w:rsid w:val="0010036B"/>
    <w:rsid w:val="001044E8"/>
    <w:rsid w:val="00104EA8"/>
    <w:rsid w:val="0010700D"/>
    <w:rsid w:val="00110ABD"/>
    <w:rsid w:val="0011121A"/>
    <w:rsid w:val="001122DF"/>
    <w:rsid w:val="001131A7"/>
    <w:rsid w:val="00117CBE"/>
    <w:rsid w:val="00117FE6"/>
    <w:rsid w:val="0012122A"/>
    <w:rsid w:val="00125454"/>
    <w:rsid w:val="00125F7D"/>
    <w:rsid w:val="00126D5B"/>
    <w:rsid w:val="00127C82"/>
    <w:rsid w:val="00131CEF"/>
    <w:rsid w:val="00136D25"/>
    <w:rsid w:val="00137AA7"/>
    <w:rsid w:val="00144BF7"/>
    <w:rsid w:val="00145319"/>
    <w:rsid w:val="001461AD"/>
    <w:rsid w:val="0014756D"/>
    <w:rsid w:val="00147A8A"/>
    <w:rsid w:val="001510BC"/>
    <w:rsid w:val="00151348"/>
    <w:rsid w:val="0015429F"/>
    <w:rsid w:val="001567E4"/>
    <w:rsid w:val="00160D73"/>
    <w:rsid w:val="00161BAE"/>
    <w:rsid w:val="00163161"/>
    <w:rsid w:val="00166602"/>
    <w:rsid w:val="001711A8"/>
    <w:rsid w:val="00171DCB"/>
    <w:rsid w:val="00172B5F"/>
    <w:rsid w:val="00173607"/>
    <w:rsid w:val="00175968"/>
    <w:rsid w:val="00180EC4"/>
    <w:rsid w:val="00182519"/>
    <w:rsid w:val="00183075"/>
    <w:rsid w:val="00183FCB"/>
    <w:rsid w:val="0018425B"/>
    <w:rsid w:val="00185D16"/>
    <w:rsid w:val="0018607D"/>
    <w:rsid w:val="0018706F"/>
    <w:rsid w:val="00191A28"/>
    <w:rsid w:val="00192548"/>
    <w:rsid w:val="001952AF"/>
    <w:rsid w:val="001A0696"/>
    <w:rsid w:val="001A0F92"/>
    <w:rsid w:val="001A2D1C"/>
    <w:rsid w:val="001A49C8"/>
    <w:rsid w:val="001A5652"/>
    <w:rsid w:val="001A6341"/>
    <w:rsid w:val="001B138A"/>
    <w:rsid w:val="001B2C7F"/>
    <w:rsid w:val="001B3F51"/>
    <w:rsid w:val="001B5404"/>
    <w:rsid w:val="001C118B"/>
    <w:rsid w:val="001C1618"/>
    <w:rsid w:val="001C3F04"/>
    <w:rsid w:val="001C6E5F"/>
    <w:rsid w:val="001C77C4"/>
    <w:rsid w:val="001D1869"/>
    <w:rsid w:val="001D2F37"/>
    <w:rsid w:val="001D359D"/>
    <w:rsid w:val="001D571D"/>
    <w:rsid w:val="001D5B24"/>
    <w:rsid w:val="001D6065"/>
    <w:rsid w:val="001D7E62"/>
    <w:rsid w:val="001E01FA"/>
    <w:rsid w:val="001E1C0B"/>
    <w:rsid w:val="001E562C"/>
    <w:rsid w:val="001E691D"/>
    <w:rsid w:val="001F1150"/>
    <w:rsid w:val="001F2361"/>
    <w:rsid w:val="001F5A57"/>
    <w:rsid w:val="001F75B3"/>
    <w:rsid w:val="00200734"/>
    <w:rsid w:val="00202876"/>
    <w:rsid w:val="00203CD8"/>
    <w:rsid w:val="00206918"/>
    <w:rsid w:val="00207C66"/>
    <w:rsid w:val="0021302C"/>
    <w:rsid w:val="00213C0F"/>
    <w:rsid w:val="00213FF8"/>
    <w:rsid w:val="0021406F"/>
    <w:rsid w:val="002158DE"/>
    <w:rsid w:val="00216625"/>
    <w:rsid w:val="00224860"/>
    <w:rsid w:val="002255B6"/>
    <w:rsid w:val="0022622C"/>
    <w:rsid w:val="002269B1"/>
    <w:rsid w:val="00226A2B"/>
    <w:rsid w:val="00226E01"/>
    <w:rsid w:val="00230BBB"/>
    <w:rsid w:val="0023144E"/>
    <w:rsid w:val="002327E2"/>
    <w:rsid w:val="0023290F"/>
    <w:rsid w:val="00233D81"/>
    <w:rsid w:val="002344E9"/>
    <w:rsid w:val="00234CBD"/>
    <w:rsid w:val="002368D4"/>
    <w:rsid w:val="00240401"/>
    <w:rsid w:val="002409DA"/>
    <w:rsid w:val="0024103F"/>
    <w:rsid w:val="00242943"/>
    <w:rsid w:val="002431D6"/>
    <w:rsid w:val="00243CF3"/>
    <w:rsid w:val="002447C8"/>
    <w:rsid w:val="00244900"/>
    <w:rsid w:val="00246255"/>
    <w:rsid w:val="0025211D"/>
    <w:rsid w:val="002528AF"/>
    <w:rsid w:val="0025378F"/>
    <w:rsid w:val="00255C21"/>
    <w:rsid w:val="00255CE1"/>
    <w:rsid w:val="002606F1"/>
    <w:rsid w:val="002622E4"/>
    <w:rsid w:val="00265FA5"/>
    <w:rsid w:val="0026677C"/>
    <w:rsid w:val="00266AC0"/>
    <w:rsid w:val="0027229F"/>
    <w:rsid w:val="002723D7"/>
    <w:rsid w:val="002744F2"/>
    <w:rsid w:val="00274F44"/>
    <w:rsid w:val="00280789"/>
    <w:rsid w:val="00280CC1"/>
    <w:rsid w:val="00281750"/>
    <w:rsid w:val="00282690"/>
    <w:rsid w:val="00282F58"/>
    <w:rsid w:val="00283FF6"/>
    <w:rsid w:val="0028548C"/>
    <w:rsid w:val="00286AFF"/>
    <w:rsid w:val="0029041D"/>
    <w:rsid w:val="002918DE"/>
    <w:rsid w:val="00294971"/>
    <w:rsid w:val="00295B11"/>
    <w:rsid w:val="002A08BB"/>
    <w:rsid w:val="002A3AE3"/>
    <w:rsid w:val="002A49C8"/>
    <w:rsid w:val="002A4EFC"/>
    <w:rsid w:val="002A5449"/>
    <w:rsid w:val="002B27A7"/>
    <w:rsid w:val="002B3340"/>
    <w:rsid w:val="002B3F16"/>
    <w:rsid w:val="002B4B49"/>
    <w:rsid w:val="002B5C5E"/>
    <w:rsid w:val="002B6F06"/>
    <w:rsid w:val="002C2520"/>
    <w:rsid w:val="002C52F3"/>
    <w:rsid w:val="002C5302"/>
    <w:rsid w:val="002C6352"/>
    <w:rsid w:val="002C68FC"/>
    <w:rsid w:val="002C7226"/>
    <w:rsid w:val="002D06F5"/>
    <w:rsid w:val="002D071A"/>
    <w:rsid w:val="002D1CAC"/>
    <w:rsid w:val="002D2A3D"/>
    <w:rsid w:val="002D3C19"/>
    <w:rsid w:val="002D3D83"/>
    <w:rsid w:val="002D5D8B"/>
    <w:rsid w:val="002D6FF9"/>
    <w:rsid w:val="002E09C7"/>
    <w:rsid w:val="002E0A05"/>
    <w:rsid w:val="002E211F"/>
    <w:rsid w:val="002E2BBF"/>
    <w:rsid w:val="002E5B6B"/>
    <w:rsid w:val="002E70C5"/>
    <w:rsid w:val="002E75DC"/>
    <w:rsid w:val="002F058B"/>
    <w:rsid w:val="002F07DC"/>
    <w:rsid w:val="002F09B9"/>
    <w:rsid w:val="002F42F0"/>
    <w:rsid w:val="002F437A"/>
    <w:rsid w:val="002F75E8"/>
    <w:rsid w:val="00300F7B"/>
    <w:rsid w:val="003010F8"/>
    <w:rsid w:val="003033D6"/>
    <w:rsid w:val="0030404B"/>
    <w:rsid w:val="00305CD1"/>
    <w:rsid w:val="00306992"/>
    <w:rsid w:val="00307AF9"/>
    <w:rsid w:val="00310984"/>
    <w:rsid w:val="0031136E"/>
    <w:rsid w:val="003120E9"/>
    <w:rsid w:val="003141CE"/>
    <w:rsid w:val="00315907"/>
    <w:rsid w:val="00326D46"/>
    <w:rsid w:val="003306D5"/>
    <w:rsid w:val="00331AD4"/>
    <w:rsid w:val="00336CC4"/>
    <w:rsid w:val="00337298"/>
    <w:rsid w:val="00340428"/>
    <w:rsid w:val="00340D08"/>
    <w:rsid w:val="003422BE"/>
    <w:rsid w:val="0034602A"/>
    <w:rsid w:val="00346ECB"/>
    <w:rsid w:val="00350412"/>
    <w:rsid w:val="0035205B"/>
    <w:rsid w:val="00353ECC"/>
    <w:rsid w:val="00355D28"/>
    <w:rsid w:val="00355DEE"/>
    <w:rsid w:val="00357458"/>
    <w:rsid w:val="00357502"/>
    <w:rsid w:val="00361C1B"/>
    <w:rsid w:val="003634C8"/>
    <w:rsid w:val="00370A79"/>
    <w:rsid w:val="00370EBB"/>
    <w:rsid w:val="003713A8"/>
    <w:rsid w:val="0037158B"/>
    <w:rsid w:val="00374195"/>
    <w:rsid w:val="003804A6"/>
    <w:rsid w:val="00381AB1"/>
    <w:rsid w:val="00384916"/>
    <w:rsid w:val="00386A7E"/>
    <w:rsid w:val="00390053"/>
    <w:rsid w:val="00391DDD"/>
    <w:rsid w:val="00391F20"/>
    <w:rsid w:val="00394BB2"/>
    <w:rsid w:val="00396F1D"/>
    <w:rsid w:val="00397414"/>
    <w:rsid w:val="003A0288"/>
    <w:rsid w:val="003A16E0"/>
    <w:rsid w:val="003A5621"/>
    <w:rsid w:val="003A7552"/>
    <w:rsid w:val="003A7D78"/>
    <w:rsid w:val="003B29BF"/>
    <w:rsid w:val="003B4761"/>
    <w:rsid w:val="003B5867"/>
    <w:rsid w:val="003C096F"/>
    <w:rsid w:val="003D4F11"/>
    <w:rsid w:val="003D6064"/>
    <w:rsid w:val="003D606D"/>
    <w:rsid w:val="003D62DF"/>
    <w:rsid w:val="003E0995"/>
    <w:rsid w:val="003F184E"/>
    <w:rsid w:val="003F29C3"/>
    <w:rsid w:val="003F439C"/>
    <w:rsid w:val="003F497A"/>
    <w:rsid w:val="003F5686"/>
    <w:rsid w:val="003F6077"/>
    <w:rsid w:val="003F61A0"/>
    <w:rsid w:val="003F7247"/>
    <w:rsid w:val="004001E9"/>
    <w:rsid w:val="00400404"/>
    <w:rsid w:val="0040056C"/>
    <w:rsid w:val="00400AB6"/>
    <w:rsid w:val="0040299F"/>
    <w:rsid w:val="00414133"/>
    <w:rsid w:val="00415846"/>
    <w:rsid w:val="00415E7E"/>
    <w:rsid w:val="0042225B"/>
    <w:rsid w:val="00423667"/>
    <w:rsid w:val="0042584F"/>
    <w:rsid w:val="004260AD"/>
    <w:rsid w:val="004320C5"/>
    <w:rsid w:val="00434DE2"/>
    <w:rsid w:val="00436FAE"/>
    <w:rsid w:val="0043718F"/>
    <w:rsid w:val="004411F4"/>
    <w:rsid w:val="00444233"/>
    <w:rsid w:val="00444663"/>
    <w:rsid w:val="00444D24"/>
    <w:rsid w:val="00446192"/>
    <w:rsid w:val="00451036"/>
    <w:rsid w:val="00451543"/>
    <w:rsid w:val="0045161A"/>
    <w:rsid w:val="00451995"/>
    <w:rsid w:val="00461B51"/>
    <w:rsid w:val="00463378"/>
    <w:rsid w:val="00465803"/>
    <w:rsid w:val="0046606D"/>
    <w:rsid w:val="00466D62"/>
    <w:rsid w:val="00474ACE"/>
    <w:rsid w:val="00474EEB"/>
    <w:rsid w:val="00480184"/>
    <w:rsid w:val="00482678"/>
    <w:rsid w:val="00483C2B"/>
    <w:rsid w:val="00484CA9"/>
    <w:rsid w:val="00485525"/>
    <w:rsid w:val="004900FD"/>
    <w:rsid w:val="0049095F"/>
    <w:rsid w:val="004936B9"/>
    <w:rsid w:val="00496CB2"/>
    <w:rsid w:val="00497043"/>
    <w:rsid w:val="004A022C"/>
    <w:rsid w:val="004A03A9"/>
    <w:rsid w:val="004A0896"/>
    <w:rsid w:val="004A38DE"/>
    <w:rsid w:val="004A3DFE"/>
    <w:rsid w:val="004A742B"/>
    <w:rsid w:val="004B0B0B"/>
    <w:rsid w:val="004B1142"/>
    <w:rsid w:val="004B115C"/>
    <w:rsid w:val="004B401F"/>
    <w:rsid w:val="004C0B0E"/>
    <w:rsid w:val="004C2B2F"/>
    <w:rsid w:val="004C6D1E"/>
    <w:rsid w:val="004D0A84"/>
    <w:rsid w:val="004D0EF9"/>
    <w:rsid w:val="004D3E3C"/>
    <w:rsid w:val="004D41D6"/>
    <w:rsid w:val="004D48A6"/>
    <w:rsid w:val="004D6586"/>
    <w:rsid w:val="004D68F8"/>
    <w:rsid w:val="004D6BDE"/>
    <w:rsid w:val="004E038E"/>
    <w:rsid w:val="004E1072"/>
    <w:rsid w:val="004E16CE"/>
    <w:rsid w:val="004E22A9"/>
    <w:rsid w:val="004E28EB"/>
    <w:rsid w:val="004E4030"/>
    <w:rsid w:val="004E647D"/>
    <w:rsid w:val="004E6D3B"/>
    <w:rsid w:val="004F1901"/>
    <w:rsid w:val="004F2460"/>
    <w:rsid w:val="004F4EDA"/>
    <w:rsid w:val="004F6FA4"/>
    <w:rsid w:val="004F73CB"/>
    <w:rsid w:val="004F7C0B"/>
    <w:rsid w:val="0050192A"/>
    <w:rsid w:val="0050289C"/>
    <w:rsid w:val="00505F66"/>
    <w:rsid w:val="005112A7"/>
    <w:rsid w:val="005117FF"/>
    <w:rsid w:val="0051249D"/>
    <w:rsid w:val="0051505F"/>
    <w:rsid w:val="0051684E"/>
    <w:rsid w:val="00516BC1"/>
    <w:rsid w:val="00520B1F"/>
    <w:rsid w:val="00521B93"/>
    <w:rsid w:val="00525EC8"/>
    <w:rsid w:val="00530FE3"/>
    <w:rsid w:val="00531CC0"/>
    <w:rsid w:val="00533D10"/>
    <w:rsid w:val="005341E7"/>
    <w:rsid w:val="005348A0"/>
    <w:rsid w:val="00537B79"/>
    <w:rsid w:val="00537DBF"/>
    <w:rsid w:val="00537DDC"/>
    <w:rsid w:val="0054234B"/>
    <w:rsid w:val="00544006"/>
    <w:rsid w:val="005446B7"/>
    <w:rsid w:val="005460FD"/>
    <w:rsid w:val="00547F4D"/>
    <w:rsid w:val="005574C2"/>
    <w:rsid w:val="00557643"/>
    <w:rsid w:val="00561E71"/>
    <w:rsid w:val="0056331A"/>
    <w:rsid w:val="005734C6"/>
    <w:rsid w:val="005736BB"/>
    <w:rsid w:val="005762C6"/>
    <w:rsid w:val="00580205"/>
    <w:rsid w:val="0058053B"/>
    <w:rsid w:val="0058110B"/>
    <w:rsid w:val="00583A84"/>
    <w:rsid w:val="00584671"/>
    <w:rsid w:val="00586482"/>
    <w:rsid w:val="005909CB"/>
    <w:rsid w:val="00590E27"/>
    <w:rsid w:val="00595873"/>
    <w:rsid w:val="005A04FC"/>
    <w:rsid w:val="005A1DEE"/>
    <w:rsid w:val="005A2E54"/>
    <w:rsid w:val="005A673F"/>
    <w:rsid w:val="005B1F61"/>
    <w:rsid w:val="005B504F"/>
    <w:rsid w:val="005C2F52"/>
    <w:rsid w:val="005C4035"/>
    <w:rsid w:val="005C6224"/>
    <w:rsid w:val="005D02C9"/>
    <w:rsid w:val="005D1A3A"/>
    <w:rsid w:val="005D23F6"/>
    <w:rsid w:val="005D282D"/>
    <w:rsid w:val="005D3B3A"/>
    <w:rsid w:val="005D5AC1"/>
    <w:rsid w:val="005D623D"/>
    <w:rsid w:val="005D7163"/>
    <w:rsid w:val="005E5231"/>
    <w:rsid w:val="005E6780"/>
    <w:rsid w:val="005F2C01"/>
    <w:rsid w:val="005F7AB9"/>
    <w:rsid w:val="0060121E"/>
    <w:rsid w:val="006116B3"/>
    <w:rsid w:val="00613F91"/>
    <w:rsid w:val="0061441D"/>
    <w:rsid w:val="006148D4"/>
    <w:rsid w:val="0061507B"/>
    <w:rsid w:val="0061524D"/>
    <w:rsid w:val="006156B6"/>
    <w:rsid w:val="00621087"/>
    <w:rsid w:val="00622819"/>
    <w:rsid w:val="00623763"/>
    <w:rsid w:val="00625EFF"/>
    <w:rsid w:val="0062710E"/>
    <w:rsid w:val="00627311"/>
    <w:rsid w:val="00627DAD"/>
    <w:rsid w:val="006310AB"/>
    <w:rsid w:val="00631CDB"/>
    <w:rsid w:val="00632135"/>
    <w:rsid w:val="0063468F"/>
    <w:rsid w:val="0064163E"/>
    <w:rsid w:val="00642312"/>
    <w:rsid w:val="006441DF"/>
    <w:rsid w:val="006460FF"/>
    <w:rsid w:val="006465EE"/>
    <w:rsid w:val="00647067"/>
    <w:rsid w:val="006472BE"/>
    <w:rsid w:val="00647EA7"/>
    <w:rsid w:val="00650643"/>
    <w:rsid w:val="0065176A"/>
    <w:rsid w:val="00653C36"/>
    <w:rsid w:val="00655F01"/>
    <w:rsid w:val="0065634C"/>
    <w:rsid w:val="0065695A"/>
    <w:rsid w:val="00656F50"/>
    <w:rsid w:val="00660225"/>
    <w:rsid w:val="006608B3"/>
    <w:rsid w:val="00661AC7"/>
    <w:rsid w:val="00662A3B"/>
    <w:rsid w:val="00663DAE"/>
    <w:rsid w:val="00664F70"/>
    <w:rsid w:val="00665243"/>
    <w:rsid w:val="0067334E"/>
    <w:rsid w:val="006733D3"/>
    <w:rsid w:val="00675DDB"/>
    <w:rsid w:val="00681746"/>
    <w:rsid w:val="00683FBA"/>
    <w:rsid w:val="00690EF5"/>
    <w:rsid w:val="00691F90"/>
    <w:rsid w:val="006938A5"/>
    <w:rsid w:val="0069668D"/>
    <w:rsid w:val="00696EF1"/>
    <w:rsid w:val="00697571"/>
    <w:rsid w:val="006A24C4"/>
    <w:rsid w:val="006A2DC3"/>
    <w:rsid w:val="006A337E"/>
    <w:rsid w:val="006A3458"/>
    <w:rsid w:val="006A4867"/>
    <w:rsid w:val="006B25B2"/>
    <w:rsid w:val="006B364B"/>
    <w:rsid w:val="006B5B1A"/>
    <w:rsid w:val="006B75C2"/>
    <w:rsid w:val="006B75FD"/>
    <w:rsid w:val="006C31BF"/>
    <w:rsid w:val="006C3D19"/>
    <w:rsid w:val="006C5EB6"/>
    <w:rsid w:val="006C7E32"/>
    <w:rsid w:val="006D65A5"/>
    <w:rsid w:val="006D7599"/>
    <w:rsid w:val="006E0AD3"/>
    <w:rsid w:val="006E11DE"/>
    <w:rsid w:val="006E25F0"/>
    <w:rsid w:val="006E7168"/>
    <w:rsid w:val="006F0EE8"/>
    <w:rsid w:val="006F3586"/>
    <w:rsid w:val="006F36AD"/>
    <w:rsid w:val="006F54E0"/>
    <w:rsid w:val="00704A9B"/>
    <w:rsid w:val="007064D6"/>
    <w:rsid w:val="00707CE0"/>
    <w:rsid w:val="007100A1"/>
    <w:rsid w:val="007113C9"/>
    <w:rsid w:val="00716374"/>
    <w:rsid w:val="00716ED6"/>
    <w:rsid w:val="007174C3"/>
    <w:rsid w:val="00721D63"/>
    <w:rsid w:val="00723C16"/>
    <w:rsid w:val="007257A6"/>
    <w:rsid w:val="00726020"/>
    <w:rsid w:val="00734F6C"/>
    <w:rsid w:val="007366C0"/>
    <w:rsid w:val="007400F8"/>
    <w:rsid w:val="0074198E"/>
    <w:rsid w:val="00744236"/>
    <w:rsid w:val="00747829"/>
    <w:rsid w:val="00752820"/>
    <w:rsid w:val="007534A2"/>
    <w:rsid w:val="007538AD"/>
    <w:rsid w:val="007544FD"/>
    <w:rsid w:val="00754701"/>
    <w:rsid w:val="00754840"/>
    <w:rsid w:val="00755C05"/>
    <w:rsid w:val="007601A1"/>
    <w:rsid w:val="0076107B"/>
    <w:rsid w:val="007629F7"/>
    <w:rsid w:val="00764260"/>
    <w:rsid w:val="00767228"/>
    <w:rsid w:val="007675DC"/>
    <w:rsid w:val="00770FB3"/>
    <w:rsid w:val="00772230"/>
    <w:rsid w:val="00772805"/>
    <w:rsid w:val="00772DC8"/>
    <w:rsid w:val="00772FC4"/>
    <w:rsid w:val="007748AA"/>
    <w:rsid w:val="00775A3C"/>
    <w:rsid w:val="0078235A"/>
    <w:rsid w:val="00782F48"/>
    <w:rsid w:val="0078323D"/>
    <w:rsid w:val="00783887"/>
    <w:rsid w:val="007906DA"/>
    <w:rsid w:val="0079099F"/>
    <w:rsid w:val="00791337"/>
    <w:rsid w:val="0079193B"/>
    <w:rsid w:val="007970A8"/>
    <w:rsid w:val="00797133"/>
    <w:rsid w:val="007A0BF1"/>
    <w:rsid w:val="007A2C97"/>
    <w:rsid w:val="007A392F"/>
    <w:rsid w:val="007A52CE"/>
    <w:rsid w:val="007A61ED"/>
    <w:rsid w:val="007A690B"/>
    <w:rsid w:val="007B0D31"/>
    <w:rsid w:val="007B24D4"/>
    <w:rsid w:val="007B3F2C"/>
    <w:rsid w:val="007B45AF"/>
    <w:rsid w:val="007B6A60"/>
    <w:rsid w:val="007B7A4F"/>
    <w:rsid w:val="007C03D9"/>
    <w:rsid w:val="007C0B3A"/>
    <w:rsid w:val="007C1101"/>
    <w:rsid w:val="007C1920"/>
    <w:rsid w:val="007C1F0B"/>
    <w:rsid w:val="007C277C"/>
    <w:rsid w:val="007C42C9"/>
    <w:rsid w:val="007C54E6"/>
    <w:rsid w:val="007C5B3B"/>
    <w:rsid w:val="007C6755"/>
    <w:rsid w:val="007D0906"/>
    <w:rsid w:val="007D5769"/>
    <w:rsid w:val="007D69CB"/>
    <w:rsid w:val="007D7B00"/>
    <w:rsid w:val="007E1CE0"/>
    <w:rsid w:val="007E277A"/>
    <w:rsid w:val="007E2BB6"/>
    <w:rsid w:val="007E362E"/>
    <w:rsid w:val="007E3A6F"/>
    <w:rsid w:val="007E418D"/>
    <w:rsid w:val="007E6E4C"/>
    <w:rsid w:val="007E6E6B"/>
    <w:rsid w:val="007F0474"/>
    <w:rsid w:val="007F1EAA"/>
    <w:rsid w:val="007F1EC5"/>
    <w:rsid w:val="007F1F01"/>
    <w:rsid w:val="007F2A36"/>
    <w:rsid w:val="007F2FB7"/>
    <w:rsid w:val="007F47B1"/>
    <w:rsid w:val="007F5111"/>
    <w:rsid w:val="00802EA8"/>
    <w:rsid w:val="00812B84"/>
    <w:rsid w:val="00814A4D"/>
    <w:rsid w:val="008162DC"/>
    <w:rsid w:val="0081652A"/>
    <w:rsid w:val="00822086"/>
    <w:rsid w:val="00822430"/>
    <w:rsid w:val="008256A4"/>
    <w:rsid w:val="0082595F"/>
    <w:rsid w:val="00825EC9"/>
    <w:rsid w:val="00826A78"/>
    <w:rsid w:val="008312FA"/>
    <w:rsid w:val="00831E62"/>
    <w:rsid w:val="0083381D"/>
    <w:rsid w:val="008356EF"/>
    <w:rsid w:val="008422E5"/>
    <w:rsid w:val="00842E2D"/>
    <w:rsid w:val="00846F8D"/>
    <w:rsid w:val="00850994"/>
    <w:rsid w:val="0085212E"/>
    <w:rsid w:val="0085376A"/>
    <w:rsid w:val="00853B95"/>
    <w:rsid w:val="00856F54"/>
    <w:rsid w:val="00860948"/>
    <w:rsid w:val="008615BD"/>
    <w:rsid w:val="008632A9"/>
    <w:rsid w:val="0086374E"/>
    <w:rsid w:val="00865C5E"/>
    <w:rsid w:val="0086660D"/>
    <w:rsid w:val="0086746B"/>
    <w:rsid w:val="0087020B"/>
    <w:rsid w:val="008725D0"/>
    <w:rsid w:val="0087569B"/>
    <w:rsid w:val="00876160"/>
    <w:rsid w:val="00880D7A"/>
    <w:rsid w:val="0088243B"/>
    <w:rsid w:val="00890748"/>
    <w:rsid w:val="00891189"/>
    <w:rsid w:val="00891FE8"/>
    <w:rsid w:val="00895EDB"/>
    <w:rsid w:val="0089739E"/>
    <w:rsid w:val="00897D8A"/>
    <w:rsid w:val="008A5065"/>
    <w:rsid w:val="008A595C"/>
    <w:rsid w:val="008A62FB"/>
    <w:rsid w:val="008B2043"/>
    <w:rsid w:val="008B5FFA"/>
    <w:rsid w:val="008B6B31"/>
    <w:rsid w:val="008B7543"/>
    <w:rsid w:val="008B760F"/>
    <w:rsid w:val="008B784D"/>
    <w:rsid w:val="008B79EE"/>
    <w:rsid w:val="008B7E26"/>
    <w:rsid w:val="008C2A99"/>
    <w:rsid w:val="008C5DF4"/>
    <w:rsid w:val="008C7474"/>
    <w:rsid w:val="008D24FC"/>
    <w:rsid w:val="008D3B6B"/>
    <w:rsid w:val="008E1DDD"/>
    <w:rsid w:val="008E2131"/>
    <w:rsid w:val="008E2538"/>
    <w:rsid w:val="008E507A"/>
    <w:rsid w:val="008F1BF3"/>
    <w:rsid w:val="008F6673"/>
    <w:rsid w:val="008F6BA1"/>
    <w:rsid w:val="008F6F84"/>
    <w:rsid w:val="008F70E3"/>
    <w:rsid w:val="00900718"/>
    <w:rsid w:val="00900A06"/>
    <w:rsid w:val="00901787"/>
    <w:rsid w:val="00902602"/>
    <w:rsid w:val="009027F1"/>
    <w:rsid w:val="00903568"/>
    <w:rsid w:val="00903891"/>
    <w:rsid w:val="00906329"/>
    <w:rsid w:val="00907AF7"/>
    <w:rsid w:val="009104C6"/>
    <w:rsid w:val="00910E89"/>
    <w:rsid w:val="009117CE"/>
    <w:rsid w:val="009117E7"/>
    <w:rsid w:val="009124F7"/>
    <w:rsid w:val="00912918"/>
    <w:rsid w:val="00913565"/>
    <w:rsid w:val="0091478C"/>
    <w:rsid w:val="009177C6"/>
    <w:rsid w:val="00917CF0"/>
    <w:rsid w:val="009219F7"/>
    <w:rsid w:val="00924C06"/>
    <w:rsid w:val="00925DF6"/>
    <w:rsid w:val="0092710D"/>
    <w:rsid w:val="00930C56"/>
    <w:rsid w:val="0093638C"/>
    <w:rsid w:val="0093742C"/>
    <w:rsid w:val="00937CBA"/>
    <w:rsid w:val="00941178"/>
    <w:rsid w:val="00941A28"/>
    <w:rsid w:val="00941F74"/>
    <w:rsid w:val="009464F2"/>
    <w:rsid w:val="00946F0B"/>
    <w:rsid w:val="00947AA8"/>
    <w:rsid w:val="009504E5"/>
    <w:rsid w:val="00950950"/>
    <w:rsid w:val="00950B2F"/>
    <w:rsid w:val="00951EB2"/>
    <w:rsid w:val="009548D2"/>
    <w:rsid w:val="00954FC0"/>
    <w:rsid w:val="00963CC4"/>
    <w:rsid w:val="00963D29"/>
    <w:rsid w:val="009668C7"/>
    <w:rsid w:val="00975719"/>
    <w:rsid w:val="00977562"/>
    <w:rsid w:val="009838CC"/>
    <w:rsid w:val="0098424B"/>
    <w:rsid w:val="00984D16"/>
    <w:rsid w:val="00990A94"/>
    <w:rsid w:val="00994075"/>
    <w:rsid w:val="009954E9"/>
    <w:rsid w:val="00997485"/>
    <w:rsid w:val="009A1D3D"/>
    <w:rsid w:val="009A2446"/>
    <w:rsid w:val="009A75F8"/>
    <w:rsid w:val="009B075D"/>
    <w:rsid w:val="009B2116"/>
    <w:rsid w:val="009B2A42"/>
    <w:rsid w:val="009B6AB9"/>
    <w:rsid w:val="009B6D8F"/>
    <w:rsid w:val="009C04E9"/>
    <w:rsid w:val="009C13B2"/>
    <w:rsid w:val="009C1E55"/>
    <w:rsid w:val="009C38B9"/>
    <w:rsid w:val="009C48E5"/>
    <w:rsid w:val="009C542B"/>
    <w:rsid w:val="009C6046"/>
    <w:rsid w:val="009C6110"/>
    <w:rsid w:val="009D041E"/>
    <w:rsid w:val="009D2354"/>
    <w:rsid w:val="009D255E"/>
    <w:rsid w:val="009D4363"/>
    <w:rsid w:val="009D605C"/>
    <w:rsid w:val="009D6A8F"/>
    <w:rsid w:val="009E3387"/>
    <w:rsid w:val="009E6802"/>
    <w:rsid w:val="009E7A3F"/>
    <w:rsid w:val="009F11DB"/>
    <w:rsid w:val="009F15F1"/>
    <w:rsid w:val="009F1C15"/>
    <w:rsid w:val="009F449D"/>
    <w:rsid w:val="009F7C8D"/>
    <w:rsid w:val="00A00977"/>
    <w:rsid w:val="00A01AA9"/>
    <w:rsid w:val="00A01C8B"/>
    <w:rsid w:val="00A04098"/>
    <w:rsid w:val="00A0427E"/>
    <w:rsid w:val="00A04C59"/>
    <w:rsid w:val="00A072E7"/>
    <w:rsid w:val="00A07A57"/>
    <w:rsid w:val="00A1132B"/>
    <w:rsid w:val="00A1135D"/>
    <w:rsid w:val="00A1337E"/>
    <w:rsid w:val="00A15853"/>
    <w:rsid w:val="00A15D0B"/>
    <w:rsid w:val="00A15EE2"/>
    <w:rsid w:val="00A16F8F"/>
    <w:rsid w:val="00A213A7"/>
    <w:rsid w:val="00A221B4"/>
    <w:rsid w:val="00A25415"/>
    <w:rsid w:val="00A258D9"/>
    <w:rsid w:val="00A25F45"/>
    <w:rsid w:val="00A2665F"/>
    <w:rsid w:val="00A26CD3"/>
    <w:rsid w:val="00A31F1A"/>
    <w:rsid w:val="00A3267C"/>
    <w:rsid w:val="00A32B0A"/>
    <w:rsid w:val="00A32FF5"/>
    <w:rsid w:val="00A34418"/>
    <w:rsid w:val="00A36AFF"/>
    <w:rsid w:val="00A432EF"/>
    <w:rsid w:val="00A467C9"/>
    <w:rsid w:val="00A52815"/>
    <w:rsid w:val="00A53CD8"/>
    <w:rsid w:val="00A55FC6"/>
    <w:rsid w:val="00A57078"/>
    <w:rsid w:val="00A57258"/>
    <w:rsid w:val="00A5783E"/>
    <w:rsid w:val="00A60332"/>
    <w:rsid w:val="00A609A9"/>
    <w:rsid w:val="00A627D9"/>
    <w:rsid w:val="00A63060"/>
    <w:rsid w:val="00A644DB"/>
    <w:rsid w:val="00A64FB1"/>
    <w:rsid w:val="00A67CCF"/>
    <w:rsid w:val="00A71C60"/>
    <w:rsid w:val="00A73EAF"/>
    <w:rsid w:val="00A76AB8"/>
    <w:rsid w:val="00A77814"/>
    <w:rsid w:val="00A801A0"/>
    <w:rsid w:val="00A8418C"/>
    <w:rsid w:val="00A858FD"/>
    <w:rsid w:val="00A85A24"/>
    <w:rsid w:val="00A85C04"/>
    <w:rsid w:val="00A90572"/>
    <w:rsid w:val="00A9317C"/>
    <w:rsid w:val="00A93ED8"/>
    <w:rsid w:val="00A941E4"/>
    <w:rsid w:val="00A943DA"/>
    <w:rsid w:val="00A95C47"/>
    <w:rsid w:val="00A97135"/>
    <w:rsid w:val="00A975FC"/>
    <w:rsid w:val="00AA3B8F"/>
    <w:rsid w:val="00AA476C"/>
    <w:rsid w:val="00AA5453"/>
    <w:rsid w:val="00AA7409"/>
    <w:rsid w:val="00AA7CAC"/>
    <w:rsid w:val="00AB1660"/>
    <w:rsid w:val="00AB30CE"/>
    <w:rsid w:val="00AB31D4"/>
    <w:rsid w:val="00AC0235"/>
    <w:rsid w:val="00AC093A"/>
    <w:rsid w:val="00AC1D58"/>
    <w:rsid w:val="00AC2562"/>
    <w:rsid w:val="00AC4A70"/>
    <w:rsid w:val="00AD14E3"/>
    <w:rsid w:val="00AD2343"/>
    <w:rsid w:val="00AD324D"/>
    <w:rsid w:val="00AD44C2"/>
    <w:rsid w:val="00AD525E"/>
    <w:rsid w:val="00AD78A5"/>
    <w:rsid w:val="00AE1AB0"/>
    <w:rsid w:val="00AE2AFA"/>
    <w:rsid w:val="00AE45FD"/>
    <w:rsid w:val="00AE48A8"/>
    <w:rsid w:val="00AE5D08"/>
    <w:rsid w:val="00AE7D55"/>
    <w:rsid w:val="00AF0195"/>
    <w:rsid w:val="00AF040F"/>
    <w:rsid w:val="00AF3302"/>
    <w:rsid w:val="00AF4AB5"/>
    <w:rsid w:val="00AF61E6"/>
    <w:rsid w:val="00B0181A"/>
    <w:rsid w:val="00B01D2B"/>
    <w:rsid w:val="00B024B2"/>
    <w:rsid w:val="00B02AE4"/>
    <w:rsid w:val="00B05810"/>
    <w:rsid w:val="00B05BA2"/>
    <w:rsid w:val="00B05DBA"/>
    <w:rsid w:val="00B06471"/>
    <w:rsid w:val="00B13157"/>
    <w:rsid w:val="00B15600"/>
    <w:rsid w:val="00B223CA"/>
    <w:rsid w:val="00B2259D"/>
    <w:rsid w:val="00B22F13"/>
    <w:rsid w:val="00B250DC"/>
    <w:rsid w:val="00B2549D"/>
    <w:rsid w:val="00B25732"/>
    <w:rsid w:val="00B25B43"/>
    <w:rsid w:val="00B260C9"/>
    <w:rsid w:val="00B266CD"/>
    <w:rsid w:val="00B26919"/>
    <w:rsid w:val="00B3133E"/>
    <w:rsid w:val="00B34F8E"/>
    <w:rsid w:val="00B3768B"/>
    <w:rsid w:val="00B41635"/>
    <w:rsid w:val="00B42F0B"/>
    <w:rsid w:val="00B44E2F"/>
    <w:rsid w:val="00B51D68"/>
    <w:rsid w:val="00B52F6F"/>
    <w:rsid w:val="00B54BC7"/>
    <w:rsid w:val="00B602EA"/>
    <w:rsid w:val="00B60D32"/>
    <w:rsid w:val="00B6167D"/>
    <w:rsid w:val="00B63329"/>
    <w:rsid w:val="00B63DCA"/>
    <w:rsid w:val="00B66775"/>
    <w:rsid w:val="00B70F14"/>
    <w:rsid w:val="00B711CC"/>
    <w:rsid w:val="00B7400A"/>
    <w:rsid w:val="00B746BD"/>
    <w:rsid w:val="00B74F96"/>
    <w:rsid w:val="00B7582F"/>
    <w:rsid w:val="00B85671"/>
    <w:rsid w:val="00B863CC"/>
    <w:rsid w:val="00B91170"/>
    <w:rsid w:val="00B91836"/>
    <w:rsid w:val="00B92B31"/>
    <w:rsid w:val="00B94729"/>
    <w:rsid w:val="00B94D33"/>
    <w:rsid w:val="00B979C3"/>
    <w:rsid w:val="00BA12A1"/>
    <w:rsid w:val="00BA405D"/>
    <w:rsid w:val="00BA645A"/>
    <w:rsid w:val="00BB0C09"/>
    <w:rsid w:val="00BB1E8F"/>
    <w:rsid w:val="00BB56C2"/>
    <w:rsid w:val="00BC1D95"/>
    <w:rsid w:val="00BC1E18"/>
    <w:rsid w:val="00BC3595"/>
    <w:rsid w:val="00BD2870"/>
    <w:rsid w:val="00BD45CB"/>
    <w:rsid w:val="00BD60CD"/>
    <w:rsid w:val="00BE0EFC"/>
    <w:rsid w:val="00BE2DA6"/>
    <w:rsid w:val="00BE408D"/>
    <w:rsid w:val="00BE4CEF"/>
    <w:rsid w:val="00BE7163"/>
    <w:rsid w:val="00BE71D3"/>
    <w:rsid w:val="00BF249D"/>
    <w:rsid w:val="00BF3CAF"/>
    <w:rsid w:val="00BF4718"/>
    <w:rsid w:val="00BF4821"/>
    <w:rsid w:val="00BF4ED5"/>
    <w:rsid w:val="00BF704E"/>
    <w:rsid w:val="00BF72B6"/>
    <w:rsid w:val="00BF7D70"/>
    <w:rsid w:val="00C10127"/>
    <w:rsid w:val="00C13286"/>
    <w:rsid w:val="00C15955"/>
    <w:rsid w:val="00C163B5"/>
    <w:rsid w:val="00C16DD6"/>
    <w:rsid w:val="00C174A9"/>
    <w:rsid w:val="00C22B5E"/>
    <w:rsid w:val="00C262CE"/>
    <w:rsid w:val="00C268B2"/>
    <w:rsid w:val="00C27A3C"/>
    <w:rsid w:val="00C27AAE"/>
    <w:rsid w:val="00C334CC"/>
    <w:rsid w:val="00C33C74"/>
    <w:rsid w:val="00C349EE"/>
    <w:rsid w:val="00C35338"/>
    <w:rsid w:val="00C36387"/>
    <w:rsid w:val="00C37C52"/>
    <w:rsid w:val="00C4237E"/>
    <w:rsid w:val="00C42A90"/>
    <w:rsid w:val="00C441BB"/>
    <w:rsid w:val="00C4548A"/>
    <w:rsid w:val="00C454B0"/>
    <w:rsid w:val="00C47128"/>
    <w:rsid w:val="00C5310D"/>
    <w:rsid w:val="00C541FB"/>
    <w:rsid w:val="00C54402"/>
    <w:rsid w:val="00C56093"/>
    <w:rsid w:val="00C56D49"/>
    <w:rsid w:val="00C57A44"/>
    <w:rsid w:val="00C57F41"/>
    <w:rsid w:val="00C61AA2"/>
    <w:rsid w:val="00C63216"/>
    <w:rsid w:val="00C641C2"/>
    <w:rsid w:val="00C66B44"/>
    <w:rsid w:val="00C6754C"/>
    <w:rsid w:val="00C7315C"/>
    <w:rsid w:val="00C75182"/>
    <w:rsid w:val="00C753AA"/>
    <w:rsid w:val="00C767A0"/>
    <w:rsid w:val="00C77487"/>
    <w:rsid w:val="00C81131"/>
    <w:rsid w:val="00C81AB2"/>
    <w:rsid w:val="00C81CAD"/>
    <w:rsid w:val="00C83082"/>
    <w:rsid w:val="00C836B3"/>
    <w:rsid w:val="00C8382E"/>
    <w:rsid w:val="00C83D30"/>
    <w:rsid w:val="00C85661"/>
    <w:rsid w:val="00C92FE9"/>
    <w:rsid w:val="00C9443E"/>
    <w:rsid w:val="00C95B1B"/>
    <w:rsid w:val="00C9609E"/>
    <w:rsid w:val="00C96FE3"/>
    <w:rsid w:val="00CA1739"/>
    <w:rsid w:val="00CA663C"/>
    <w:rsid w:val="00CA68FE"/>
    <w:rsid w:val="00CB027E"/>
    <w:rsid w:val="00CB0C5F"/>
    <w:rsid w:val="00CB4C0F"/>
    <w:rsid w:val="00CB4C45"/>
    <w:rsid w:val="00CC00FB"/>
    <w:rsid w:val="00CC0417"/>
    <w:rsid w:val="00CC7E0C"/>
    <w:rsid w:val="00CC7E7C"/>
    <w:rsid w:val="00CD0C8B"/>
    <w:rsid w:val="00CD34EC"/>
    <w:rsid w:val="00CD3D54"/>
    <w:rsid w:val="00CD4CDB"/>
    <w:rsid w:val="00CD5D58"/>
    <w:rsid w:val="00CD64E3"/>
    <w:rsid w:val="00CD76BE"/>
    <w:rsid w:val="00CD7751"/>
    <w:rsid w:val="00CE412F"/>
    <w:rsid w:val="00CE7CF8"/>
    <w:rsid w:val="00CE7DE9"/>
    <w:rsid w:val="00CF0257"/>
    <w:rsid w:val="00CF3753"/>
    <w:rsid w:val="00CF446F"/>
    <w:rsid w:val="00CF477A"/>
    <w:rsid w:val="00CF4BA0"/>
    <w:rsid w:val="00D03CB2"/>
    <w:rsid w:val="00D070B1"/>
    <w:rsid w:val="00D1244E"/>
    <w:rsid w:val="00D133A3"/>
    <w:rsid w:val="00D13BE8"/>
    <w:rsid w:val="00D13D95"/>
    <w:rsid w:val="00D17214"/>
    <w:rsid w:val="00D22489"/>
    <w:rsid w:val="00D22563"/>
    <w:rsid w:val="00D2260C"/>
    <w:rsid w:val="00D26617"/>
    <w:rsid w:val="00D333BD"/>
    <w:rsid w:val="00D365E3"/>
    <w:rsid w:val="00D379C7"/>
    <w:rsid w:val="00D41274"/>
    <w:rsid w:val="00D51BB5"/>
    <w:rsid w:val="00D57E4D"/>
    <w:rsid w:val="00D60B09"/>
    <w:rsid w:val="00D6106B"/>
    <w:rsid w:val="00D63D31"/>
    <w:rsid w:val="00D6704A"/>
    <w:rsid w:val="00D71E2C"/>
    <w:rsid w:val="00D73CBF"/>
    <w:rsid w:val="00D74A17"/>
    <w:rsid w:val="00D75DEB"/>
    <w:rsid w:val="00D75E8C"/>
    <w:rsid w:val="00D81627"/>
    <w:rsid w:val="00D847AB"/>
    <w:rsid w:val="00D872F4"/>
    <w:rsid w:val="00D90341"/>
    <w:rsid w:val="00D93B8C"/>
    <w:rsid w:val="00DA1A51"/>
    <w:rsid w:val="00DA2626"/>
    <w:rsid w:val="00DA673C"/>
    <w:rsid w:val="00DB2489"/>
    <w:rsid w:val="00DB266A"/>
    <w:rsid w:val="00DB300F"/>
    <w:rsid w:val="00DB3681"/>
    <w:rsid w:val="00DB4961"/>
    <w:rsid w:val="00DB5C94"/>
    <w:rsid w:val="00DC0066"/>
    <w:rsid w:val="00DC1056"/>
    <w:rsid w:val="00DC1BE2"/>
    <w:rsid w:val="00DC1F7E"/>
    <w:rsid w:val="00DC2154"/>
    <w:rsid w:val="00DC3F5A"/>
    <w:rsid w:val="00DC4182"/>
    <w:rsid w:val="00DC4DBB"/>
    <w:rsid w:val="00DC5A2C"/>
    <w:rsid w:val="00DC6B3F"/>
    <w:rsid w:val="00DC79DF"/>
    <w:rsid w:val="00DD00C2"/>
    <w:rsid w:val="00DD0867"/>
    <w:rsid w:val="00DD10EA"/>
    <w:rsid w:val="00DD2FF6"/>
    <w:rsid w:val="00DD4745"/>
    <w:rsid w:val="00DD6C73"/>
    <w:rsid w:val="00DE2A34"/>
    <w:rsid w:val="00DE4E65"/>
    <w:rsid w:val="00DF05F6"/>
    <w:rsid w:val="00DF2518"/>
    <w:rsid w:val="00DF2F7A"/>
    <w:rsid w:val="00DF31AF"/>
    <w:rsid w:val="00DF3ABB"/>
    <w:rsid w:val="00DF63CF"/>
    <w:rsid w:val="00DF67A7"/>
    <w:rsid w:val="00DF7788"/>
    <w:rsid w:val="00E001FA"/>
    <w:rsid w:val="00E0416C"/>
    <w:rsid w:val="00E04EC9"/>
    <w:rsid w:val="00E04F2E"/>
    <w:rsid w:val="00E065E3"/>
    <w:rsid w:val="00E07805"/>
    <w:rsid w:val="00E07B15"/>
    <w:rsid w:val="00E10BD1"/>
    <w:rsid w:val="00E115B1"/>
    <w:rsid w:val="00E125C1"/>
    <w:rsid w:val="00E127C6"/>
    <w:rsid w:val="00E12EF1"/>
    <w:rsid w:val="00E13CC0"/>
    <w:rsid w:val="00E15A08"/>
    <w:rsid w:val="00E15ADD"/>
    <w:rsid w:val="00E178CD"/>
    <w:rsid w:val="00E17DE4"/>
    <w:rsid w:val="00E20D58"/>
    <w:rsid w:val="00E21731"/>
    <w:rsid w:val="00E218DE"/>
    <w:rsid w:val="00E249CA"/>
    <w:rsid w:val="00E24E94"/>
    <w:rsid w:val="00E25467"/>
    <w:rsid w:val="00E25762"/>
    <w:rsid w:val="00E2593F"/>
    <w:rsid w:val="00E259FA"/>
    <w:rsid w:val="00E27BCA"/>
    <w:rsid w:val="00E30BC5"/>
    <w:rsid w:val="00E3125C"/>
    <w:rsid w:val="00E322B3"/>
    <w:rsid w:val="00E32E73"/>
    <w:rsid w:val="00E343F9"/>
    <w:rsid w:val="00E346B8"/>
    <w:rsid w:val="00E3541E"/>
    <w:rsid w:val="00E36426"/>
    <w:rsid w:val="00E3689D"/>
    <w:rsid w:val="00E36F0D"/>
    <w:rsid w:val="00E420F5"/>
    <w:rsid w:val="00E4374B"/>
    <w:rsid w:val="00E43813"/>
    <w:rsid w:val="00E45990"/>
    <w:rsid w:val="00E46344"/>
    <w:rsid w:val="00E467C3"/>
    <w:rsid w:val="00E508CE"/>
    <w:rsid w:val="00E50C2C"/>
    <w:rsid w:val="00E53AEA"/>
    <w:rsid w:val="00E547FF"/>
    <w:rsid w:val="00E55D09"/>
    <w:rsid w:val="00E57D07"/>
    <w:rsid w:val="00E61BE9"/>
    <w:rsid w:val="00E63FFD"/>
    <w:rsid w:val="00E6647E"/>
    <w:rsid w:val="00E71282"/>
    <w:rsid w:val="00E72123"/>
    <w:rsid w:val="00E7288F"/>
    <w:rsid w:val="00E737FD"/>
    <w:rsid w:val="00E73F94"/>
    <w:rsid w:val="00E74902"/>
    <w:rsid w:val="00E74B6E"/>
    <w:rsid w:val="00E80F7E"/>
    <w:rsid w:val="00E82937"/>
    <w:rsid w:val="00E85439"/>
    <w:rsid w:val="00E912E4"/>
    <w:rsid w:val="00E92F0E"/>
    <w:rsid w:val="00EA02A4"/>
    <w:rsid w:val="00EA03A7"/>
    <w:rsid w:val="00EA1E9A"/>
    <w:rsid w:val="00EA24E0"/>
    <w:rsid w:val="00EA5CC5"/>
    <w:rsid w:val="00EB3A18"/>
    <w:rsid w:val="00EB45DC"/>
    <w:rsid w:val="00EB53AF"/>
    <w:rsid w:val="00EB5FB6"/>
    <w:rsid w:val="00EB7723"/>
    <w:rsid w:val="00EC0980"/>
    <w:rsid w:val="00EC3046"/>
    <w:rsid w:val="00EC457C"/>
    <w:rsid w:val="00EC511E"/>
    <w:rsid w:val="00EC5FC2"/>
    <w:rsid w:val="00EC649A"/>
    <w:rsid w:val="00EC7D27"/>
    <w:rsid w:val="00EC7F19"/>
    <w:rsid w:val="00ED068F"/>
    <w:rsid w:val="00ED1C56"/>
    <w:rsid w:val="00ED2EB6"/>
    <w:rsid w:val="00ED59DD"/>
    <w:rsid w:val="00ED608D"/>
    <w:rsid w:val="00ED64B4"/>
    <w:rsid w:val="00ED717B"/>
    <w:rsid w:val="00EE06F9"/>
    <w:rsid w:val="00EE14A0"/>
    <w:rsid w:val="00EE24A0"/>
    <w:rsid w:val="00EE3596"/>
    <w:rsid w:val="00EE35EF"/>
    <w:rsid w:val="00EE504D"/>
    <w:rsid w:val="00EF1B53"/>
    <w:rsid w:val="00EF269E"/>
    <w:rsid w:val="00EF3082"/>
    <w:rsid w:val="00EF3676"/>
    <w:rsid w:val="00EF6607"/>
    <w:rsid w:val="00F00B1B"/>
    <w:rsid w:val="00F01B41"/>
    <w:rsid w:val="00F029FE"/>
    <w:rsid w:val="00F03A3D"/>
    <w:rsid w:val="00F03F3D"/>
    <w:rsid w:val="00F04FC2"/>
    <w:rsid w:val="00F05887"/>
    <w:rsid w:val="00F06938"/>
    <w:rsid w:val="00F07687"/>
    <w:rsid w:val="00F118C9"/>
    <w:rsid w:val="00F14459"/>
    <w:rsid w:val="00F15A9F"/>
    <w:rsid w:val="00F160D1"/>
    <w:rsid w:val="00F16430"/>
    <w:rsid w:val="00F1793A"/>
    <w:rsid w:val="00F20077"/>
    <w:rsid w:val="00F21E23"/>
    <w:rsid w:val="00F243E3"/>
    <w:rsid w:val="00F24A36"/>
    <w:rsid w:val="00F2559E"/>
    <w:rsid w:val="00F261D1"/>
    <w:rsid w:val="00F263C5"/>
    <w:rsid w:val="00F312A7"/>
    <w:rsid w:val="00F33927"/>
    <w:rsid w:val="00F33C02"/>
    <w:rsid w:val="00F35C34"/>
    <w:rsid w:val="00F367DB"/>
    <w:rsid w:val="00F3771A"/>
    <w:rsid w:val="00F4216F"/>
    <w:rsid w:val="00F456E8"/>
    <w:rsid w:val="00F46420"/>
    <w:rsid w:val="00F55D42"/>
    <w:rsid w:val="00F56502"/>
    <w:rsid w:val="00F57E11"/>
    <w:rsid w:val="00F602B4"/>
    <w:rsid w:val="00F6396D"/>
    <w:rsid w:val="00F65BB1"/>
    <w:rsid w:val="00F66A27"/>
    <w:rsid w:val="00F701C9"/>
    <w:rsid w:val="00F71EF0"/>
    <w:rsid w:val="00F7219D"/>
    <w:rsid w:val="00F7225B"/>
    <w:rsid w:val="00F7268F"/>
    <w:rsid w:val="00F731DF"/>
    <w:rsid w:val="00F76E52"/>
    <w:rsid w:val="00F809E0"/>
    <w:rsid w:val="00F81218"/>
    <w:rsid w:val="00F8224F"/>
    <w:rsid w:val="00F854AA"/>
    <w:rsid w:val="00F87A29"/>
    <w:rsid w:val="00F926E1"/>
    <w:rsid w:val="00F93054"/>
    <w:rsid w:val="00F9340B"/>
    <w:rsid w:val="00F94412"/>
    <w:rsid w:val="00F9670F"/>
    <w:rsid w:val="00F96C16"/>
    <w:rsid w:val="00F97206"/>
    <w:rsid w:val="00FA02FF"/>
    <w:rsid w:val="00FA73FC"/>
    <w:rsid w:val="00FB05C7"/>
    <w:rsid w:val="00FB3A74"/>
    <w:rsid w:val="00FB3C2C"/>
    <w:rsid w:val="00FB59C1"/>
    <w:rsid w:val="00FB5B05"/>
    <w:rsid w:val="00FC19AC"/>
    <w:rsid w:val="00FC233D"/>
    <w:rsid w:val="00FC2BD0"/>
    <w:rsid w:val="00FC32B9"/>
    <w:rsid w:val="00FC477D"/>
    <w:rsid w:val="00FC5851"/>
    <w:rsid w:val="00FC600E"/>
    <w:rsid w:val="00FC65E4"/>
    <w:rsid w:val="00FD269F"/>
    <w:rsid w:val="00FD3BEA"/>
    <w:rsid w:val="00FE4841"/>
    <w:rsid w:val="00FE4C97"/>
    <w:rsid w:val="00FE5A07"/>
    <w:rsid w:val="00FE5BD6"/>
    <w:rsid w:val="00FE6F7B"/>
    <w:rsid w:val="00FE7460"/>
    <w:rsid w:val="00FE7A8E"/>
    <w:rsid w:val="00FF0A80"/>
    <w:rsid w:val="00FF187C"/>
    <w:rsid w:val="00FF26B9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3" type="connector" idref="#_x0000_s1042"/>
        <o:r id="V:Rule15" type="connector" idref="#_x0000_s1043"/>
        <o:r id="V:Rule17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6" type="connector" idref="#_x0000_s1075"/>
        <o:r id="V:Rule28" type="connector" idref="#_x0000_s1076"/>
        <o:r id="V:Rule30" type="connector" idref="#_x0000_s1077"/>
        <o:r id="V:Rule32" type="connector" idref="#_x0000_s1078"/>
        <o:r id="V:Rule34" type="connector" idref="#_x0000_s1079"/>
        <o:r id="V:Rule36" type="connector" idref="#_x0000_s1080"/>
        <o:r id="V:Rule38" type="connector" idref="#_x0000_s1081"/>
        <o:r id="V:Rule40" type="connector" idref="#_x0000_s1082"/>
        <o:r id="V:Rule42" type="connector" idref="#_x0000_s1083"/>
        <o:r id="V:Rule44" type="connector" idref="#_x0000_s1084"/>
        <o:r id="V:Rule46" type="connector" idref="#_x0000_s1085"/>
        <o:r id="V:Rule48" type="connector" idref="#_x0000_s1086"/>
        <o:r id="V:Rule50" type="connector" idref="#_x0000_s1087"/>
        <o:r id="V:Rule52" type="connector" idref="#_x0000_s1088"/>
        <o:r id="V:Rule54" type="connector" idref="#_x0000_s1089"/>
        <o:r id="V:Rule56" type="connector" idref="#_x0000_s1090"/>
        <o:r id="V:Rule58" type="connector" idref="#_x0000_s1091"/>
        <o:r id="V:Rule59" type="connector" idref="#_x0000_s1092"/>
        <o:r id="V:Rule60" type="connector" idref="#_x0000_s1093"/>
        <o:r id="V:Rule61" type="connector" idref="#_x0000_s1094"/>
        <o:r id="V:Rule62" type="connector" idref="#_x0000_s1095"/>
        <o:r id="V:Rule63" type="connector" idref="#_x0000_s1096"/>
        <o:r id="V:Rule64" type="connector" idref="#_x0000_s1097"/>
        <o:r id="V:Rule65" type="connector" idref="#_x0000_s1098"/>
        <o:r id="V:Rule66" type="connector" idref="#_x0000_s1099"/>
        <o:r id="V:Rule67" type="connector" idref="#_x0000_s1100"/>
        <o:r id="V:Rule68" type="connector" idref="#_x0000_s1101"/>
        <o:r id="V:Rule70" type="connector" idref="#_x0000_s1102"/>
        <o:r id="V:Rule72" type="connector" idref="#_x0000_s1103"/>
        <o:r id="V:Rule74" type="connector" idref="#_x0000_s1104"/>
        <o:r id="V:Rule76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73F9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4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B5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504F"/>
  </w:style>
  <w:style w:type="character" w:styleId="a5">
    <w:name w:val="annotation reference"/>
    <w:basedOn w:val="a0"/>
    <w:uiPriority w:val="99"/>
    <w:semiHidden/>
    <w:unhideWhenUsed/>
    <w:rsid w:val="00E53AE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53AE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53AE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53AE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53A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53A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3AEA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9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9748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9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974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73F9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4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490</Words>
  <Characters>2795</Characters>
  <Application>Microsoft Office Word</Application>
  <DocSecurity>0</DocSecurity>
  <Lines>23</Lines>
  <Paragraphs>6</Paragraphs>
  <ScaleCrop>false</ScaleCrop>
  <Company>Sky123.Org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牟笛</dc:creator>
  <cp:lastModifiedBy>牟笛</cp:lastModifiedBy>
  <cp:revision>30</cp:revision>
  <cp:lastPrinted>2016-03-09T06:28:00Z</cp:lastPrinted>
  <dcterms:created xsi:type="dcterms:W3CDTF">2016-03-07T11:03:00Z</dcterms:created>
  <dcterms:modified xsi:type="dcterms:W3CDTF">2016-03-09T06:39:00Z</dcterms:modified>
</cp:coreProperties>
</file>